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D6C" w:rsidRPr="00821E30" w:rsidRDefault="000D5108" w:rsidP="00072919">
      <w:pPr>
        <w:spacing w:line="25" w:lineRule="atLeast"/>
        <w:jc w:val="both"/>
        <w:rPr>
          <w:rFonts w:cs="Arial"/>
          <w:b/>
          <w:bCs/>
        </w:rPr>
      </w:pPr>
      <w:r w:rsidRPr="00821E30">
        <w:rPr>
          <w:rFonts w:cs="Arial"/>
          <w:b/>
          <w:bCs/>
          <w:noProof/>
          <w:lang w:val="es-PA" w:eastAsia="es-PA"/>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-216535</wp:posOffset>
                </wp:positionV>
                <wp:extent cx="1228090" cy="7772400"/>
                <wp:effectExtent l="1905" t="1905" r="8255" b="7620"/>
                <wp:wrapNone/>
                <wp:docPr id="1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090" cy="7772400"/>
                        </a:xfrm>
                        <a:prstGeom prst="rect">
                          <a:avLst/>
                        </a:prstGeom>
                        <a:gradFill rotWithShape="1">
                          <a:gsLst>
                            <a:gs pos="0">
                              <a:srgbClr val="C3E1FF">
                                <a:alpha val="35001"/>
                              </a:srgbClr>
                            </a:gs>
                            <a:gs pos="100000">
                              <a:srgbClr val="FFFFFF">
                                <a:alpha val="11000"/>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D7CA3" id="Rectangle 39" o:spid="_x0000_s1026" style="position:absolute;margin-left:0;margin-top:-17.05pt;width:96.7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yzgIAAMUFAAAOAAAAZHJzL2Uyb0RvYy54bWysVF1v0zAUfUfiP1h+7/KxdG2ipdPWLQhp&#10;wMRAPLuJk1g4trHdph3iv3Ntt6XbXhCiD6k/ro/PPff4Xl5tB442VBsmRYmTsxgjKmrZMNGV+OuX&#10;ajLHyFgiGsKloCXeUYOvFm/fXI6qoKnsJW+oRgAiTDGqEvfWqiKKTN3TgZgzqaiAzVbqgViY6i5q&#10;NBkBfeBRGscX0Sh1o7SsqTGwehs28cLjty2t7ae2NdQiXmLgZv1X++/KfaPFJSk6TVTP6j0N8g8s&#10;BsIEXHqEuiWWoLVmr6AGVmtpZGvPajlEsm1ZTX0OkE0Sv8jmsSeK+lxAHKOOMpn/B1t/3DxoxBqo&#10;XYKRIAPU6DOoRkTHKTrPnUCjMgXEPaoH7VI06l7W3w0SctlDGL3WWo49JQ3QSlx89OyAmxg4ilbj&#10;B9kAPFlb6bXatnpwgKAC2vqS7I4loVuLalhM0nQe51C5GvZms1maxb5oESkOx5U29h2VA3KDEmtg&#10;7+HJ5t5YR4cUh5B9hZqKcY60tN+Y7b3IjrnfNHAmDJCSkFDsl43uVkuu0YaAjZbnd0lVhSu46klY&#10;PZ/GccgeFArh/urOnMIlsfu9xqz87yVm4sK9oq8xIavuQJYzgaASXkJTE05dOffnwNs+XceCC/cV&#10;0qUfhAkrIPY+bSe7t+3PPAGpb9J8Ul3MZ5OsyqaTfBbPJ3GS3+QXcZZnt9UvRzjJip41DRX3TNDD&#10;E0qyv7Po/jEH8/tHhMYS59N0GjSSnB3ZPyuC1/GozWnYwCx0FM6GEs99lBOCFM6gd6LxY0sYD+Po&#10;OX1fMdDg8O9V8XZ2Dg4vYSWbHbgZ3OP1ht4Hg17qJ4xG6CMlNj/WRFOM+HsBBsqTLHONx0+y6SyF&#10;iT7dWZ3uEFEDVIkthoK64dKGZrVWmnU93BR8KuQ1vKKWeX+7FxZYAW83gV4RvBf6mmtGp3Mf9af7&#10;Ln4DAAD//wMAUEsDBBQABgAIAAAAIQBRjzpT3wAAAAkBAAAPAAAAZHJzL2Rvd25yZXYueG1sTI/B&#10;TsMwEETvSPyDtZW4tU7aijYhmwqQQOLYglCPbrxNosbrYLtN4OtxT3Cb1axm3hSb0XTiQs63lhHS&#10;WQKCuLK65Rrh4/1lugbhg2KtOsuE8E0eNuXtTaFybQfe0mUXahFD2OcKoQmhz6X0VUNG+ZntiaN3&#10;tM6oEE9XS+3UEMNNJ+dJci+Najk2NKqn54aq0+5sEMb9Sb5+usHRav+WzGm1/TFfT4h3k/HxAUSg&#10;Mfw9wxU/okMZmQ72zNqLDiEOCQjTxTIFcbWzxRLEIYp0nWUgy0L+X1D+AgAA//8DAFBLAQItABQA&#10;BgAIAAAAIQC2gziS/gAAAOEBAAATAAAAAAAAAAAAAAAAAAAAAABbQ29udGVudF9UeXBlc10ueG1s&#10;UEsBAi0AFAAGAAgAAAAhADj9If/WAAAAlAEAAAsAAAAAAAAAAAAAAAAALwEAAF9yZWxzLy5yZWxz&#10;UEsBAi0AFAAGAAgAAAAhAL7+IzLOAgAAxQUAAA4AAAAAAAAAAAAAAAAALgIAAGRycy9lMm9Eb2Mu&#10;eG1sUEsBAi0AFAAGAAgAAAAhAFGPOlPfAAAACQEAAA8AAAAAAAAAAAAAAAAAKAUAAGRycy9kb3du&#10;cmV2LnhtbFBLBQYAAAAABAAEAPMAAAA0BgAAAAA=&#10;" fillcolor="#c3e1ff" stroked="f">
                <v:fill opacity="22938f" o:opacity2="7208f" rotate="t" angle="90" focus="100%" type="gradient"/>
              </v:rect>
            </w:pict>
          </mc:Fallback>
        </mc:AlternateContent>
      </w:r>
      <w:r w:rsidR="004405BF" w:rsidRPr="00821E30">
        <w:rPr>
          <w:rFonts w:cs="Arial"/>
          <w:b/>
          <w:bCs/>
        </w:rPr>
        <w:tab/>
      </w:r>
      <w:r w:rsidR="00F05D6C" w:rsidRPr="00821E30">
        <w:rPr>
          <w:rFonts w:cs="Arial"/>
          <w:b/>
          <w:bCs/>
        </w:rPr>
        <w:t xml:space="preserve">   </w: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F05D6C" w:rsidRPr="00821E30" w:rsidRDefault="00F05D6C">
      <w:pPr>
        <w:spacing w:line="25" w:lineRule="atLeast"/>
        <w:jc w:val="both"/>
        <w:rPr>
          <w:rFonts w:cs="Arial"/>
          <w:b/>
          <w:bCs/>
        </w:rPr>
      </w:pPr>
    </w:p>
    <w:p w:rsidR="00F05D6C" w:rsidRPr="00821E30" w:rsidRDefault="000D5108">
      <w:pPr>
        <w:spacing w:line="25" w:lineRule="atLeast"/>
        <w:jc w:val="both"/>
        <w:rPr>
          <w:rFonts w:cs="Arial"/>
          <w:b/>
          <w:bCs/>
        </w:rPr>
      </w:pPr>
      <w:r w:rsidRPr="00821E30">
        <w:rPr>
          <w:rFonts w:cs="Arial"/>
          <w:b/>
          <w:bCs/>
          <w:noProof/>
          <w:lang w:val="es-PA" w:eastAsia="es-PA"/>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41910</wp:posOffset>
                </wp:positionV>
                <wp:extent cx="5829300" cy="757450"/>
                <wp:effectExtent l="0" t="0" r="0" b="508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757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200" w:rsidRPr="009A6BE5" w:rsidRDefault="00691200" w:rsidP="0082641F">
                            <w:pPr>
                              <w:jc w:val="center"/>
                            </w:pPr>
                            <w:r>
                              <w:rPr>
                                <w:color w:val="2F5496"/>
                                <w:sz w:val="40"/>
                                <w:szCs w:val="40"/>
                              </w:rPr>
                              <w:t xml:space="preserve">Expresiones Regulares en </w:t>
                            </w:r>
                            <w:r w:rsidRPr="00F96CAD">
                              <w:rPr>
                                <w:color w:val="2F5496"/>
                                <w:sz w:val="40"/>
                                <w:szCs w:val="40"/>
                              </w:rPr>
                              <w:t>Clientix</w:t>
                            </w:r>
                          </w:p>
                          <w:p w:rsidR="00691200" w:rsidRPr="009A6BE5" w:rsidRDefault="00691200" w:rsidP="00143C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pt;margin-top:3.3pt;width:459pt;height: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JmitQ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qRoD1Q9Mj2Bt3JPYptd8ZBZ+D0MICb2cMxsOwq1cO9rL5pJOSypWLDbpWSY8toDdmF9qZ/cXXC&#10;0RZkPX6UNYShWyMd0L5RvW0dNAMBOrD0dGLGplLBYZxE6bsATBXY5vGcxI46n2bH24PS5j2TPbKL&#10;HCtg3qHT3b02NhuaHV1sMCFL3nWO/U48OwDH6QRiw1Vrs1k4Mn+mQbpKVgnxSDRbeSQoCu+2XBJv&#10;VobzuHhXLJdF+MvGDUnW8rpmwoY5Ciskf0bcQeKTJE7S0rLjtYWzKWm1WS87hXYUhF26z/UcLGc3&#10;/3karglQy4uSwogEd1HqlbNk7pGSxF46DxIvCNO7dBaQlBTl85LuuWD/XhIaQXNxFE9iOif9orbA&#10;fa9ro1nPDYyOjvc5Tk5ONLMSXInaUWso76b1RSts+udWAN1Hop1grUYntZr9eg8oVsVrWT+BdJUE&#10;ZYEIYd7BopXqB0YjzI4c6+9bqhhG3QcB8k9DQuywcRsSzyPYqEvL+tJCRQVQOTYYTculmQbUdlB8&#10;00Kk6cEJeQtPpuFOzeesDg8N5oMr6jDL7AC63Duv88Rd/AYAAP//AwBQSwMEFAAGAAgAAAAhAMAW&#10;R6bcAAAABwEAAA8AAABkcnMvZG93bnJldi54bWxMjsFOwzAQRO9I/IO1lbi1dgtNSRqnQiCuRRRa&#10;iZsbb5OIeB3FbhP+nu0JjqN5mnn5ZnStuGAfGk8a5jMFAqn0tqFKw+fH6/QRRIiGrGk9oYYfDLAp&#10;bm9yk1k/0DtedrESPEIhMxrqGLtMylDW6EyY+Q6Ju5PvnYkc+0ra3gw87lq5UCqRzjTED7Xp8LnG&#10;8nt3dhr229PX4UG9VS9u2Q1+VJJcKrW+m4xPaxARx/gHw1Wf1aFgp6M/kw2i1TC9Z1BDkoDgNp2v&#10;ViCOjC2WKcgil//9i18AAAD//wMAUEsBAi0AFAAGAAgAAAAhALaDOJL+AAAA4QEAABMAAAAAAAAA&#10;AAAAAAAAAAAAAFtDb250ZW50X1R5cGVzXS54bWxQSwECLQAUAAYACAAAACEAOP0h/9YAAACUAQAA&#10;CwAAAAAAAAAAAAAAAAAvAQAAX3JlbHMvLnJlbHNQSwECLQAUAAYACAAAACEAvSiZorUCAAC5BQAA&#10;DgAAAAAAAAAAAAAAAAAuAgAAZHJzL2Uyb0RvYy54bWxQSwECLQAUAAYACAAAACEAwBZHptwAAAAH&#10;AQAADwAAAAAAAAAAAAAAAAAPBQAAZHJzL2Rvd25yZXYueG1sUEsFBgAAAAAEAAQA8wAAABgGAAAA&#10;AA==&#10;" filled="f" stroked="f">
                <v:textbox>
                  <w:txbxContent>
                    <w:p w:rsidR="00691200" w:rsidRPr="009A6BE5" w:rsidRDefault="00691200" w:rsidP="0082641F">
                      <w:pPr>
                        <w:jc w:val="center"/>
                      </w:pPr>
                      <w:r>
                        <w:rPr>
                          <w:color w:val="2F5496"/>
                          <w:sz w:val="40"/>
                          <w:szCs w:val="40"/>
                        </w:rPr>
                        <w:t xml:space="preserve">Expresiones Regulares en </w:t>
                      </w:r>
                      <w:r w:rsidRPr="00F96CAD">
                        <w:rPr>
                          <w:color w:val="2F5496"/>
                          <w:sz w:val="40"/>
                          <w:szCs w:val="40"/>
                        </w:rPr>
                        <w:t>Clientix</w:t>
                      </w:r>
                    </w:p>
                    <w:p w:rsidR="00691200" w:rsidRPr="009A6BE5" w:rsidRDefault="00691200" w:rsidP="00143CED">
                      <w:pPr>
                        <w:jc w:val="center"/>
                      </w:pPr>
                    </w:p>
                  </w:txbxContent>
                </v:textbox>
              </v:shape>
            </w:pict>
          </mc:Fallback>
        </mc:AlternateConten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ind w:firstLine="720"/>
        <w:jc w:val="both"/>
        <w:rPr>
          <w:rFonts w:cs="Arial"/>
          <w:b/>
          <w:bCs/>
        </w:rPr>
      </w:pPr>
      <w:r w:rsidRPr="00821E30">
        <w:rPr>
          <w:rFonts w:cs="Arial"/>
          <w:b/>
          <w:bCs/>
        </w:rPr>
        <w:tab/>
      </w:r>
      <w:r w:rsidRPr="00821E30">
        <w:rPr>
          <w:rFonts w:cs="Arial"/>
          <w:b/>
          <w:bCs/>
        </w:rPr>
        <w:tab/>
      </w:r>
      <w:r w:rsidRPr="00821E30">
        <w:rPr>
          <w:rFonts w:cs="Arial"/>
          <w:b/>
          <w:bCs/>
        </w:rPr>
        <w:tab/>
        <w:t xml:space="preserve">     </w:t>
      </w: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p>
    <w:p w:rsidR="00F05D6C" w:rsidRPr="00821E30" w:rsidRDefault="00F05D6C">
      <w:pPr>
        <w:spacing w:line="25" w:lineRule="atLeast"/>
        <w:jc w:val="both"/>
        <w:rPr>
          <w:rFonts w:cs="Arial"/>
          <w:b/>
          <w:bCs/>
        </w:rPr>
      </w:pPr>
      <w:r w:rsidRPr="00821E30">
        <w:rPr>
          <w:rFonts w:cs="Arial"/>
          <w:b/>
          <w:bCs/>
        </w:rPr>
        <w:tab/>
      </w:r>
    </w:p>
    <w:p w:rsidR="00F05D6C" w:rsidRPr="00821E30" w:rsidRDefault="00F05D6C">
      <w:pPr>
        <w:spacing w:line="25" w:lineRule="atLeast"/>
        <w:ind w:left="2880"/>
        <w:jc w:val="both"/>
        <w:rPr>
          <w:rFonts w:cs="Arial"/>
          <w:b/>
          <w:bCs/>
        </w:rPr>
      </w:pPr>
      <w:r w:rsidRPr="00821E30">
        <w:rPr>
          <w:rFonts w:cs="Arial"/>
          <w:b/>
          <w:bCs/>
        </w:rPr>
        <w:t xml:space="preserve">  </w:t>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r>
      <w:r w:rsidRPr="00821E30">
        <w:rPr>
          <w:rFonts w:cs="Arial"/>
          <w:b/>
          <w:bCs/>
        </w:rPr>
        <w:tab/>
        <w:t xml:space="preserve">       </w:t>
      </w:r>
    </w:p>
    <w:p w:rsidR="00F05D6C" w:rsidRPr="00821E30" w:rsidRDefault="00F05D6C">
      <w:pPr>
        <w:spacing w:line="25" w:lineRule="atLeast"/>
        <w:ind w:left="2880"/>
        <w:jc w:val="both"/>
        <w:rPr>
          <w:rFonts w:cs="Arial"/>
          <w:b/>
          <w:bCs/>
        </w:rPr>
      </w:pPr>
    </w:p>
    <w:p w:rsidR="00F05D6C" w:rsidRPr="00821E30" w:rsidRDefault="00F05D6C">
      <w:pPr>
        <w:spacing w:line="25" w:lineRule="atLeast"/>
        <w:ind w:left="2880"/>
        <w:jc w:val="both"/>
      </w:pPr>
    </w:p>
    <w:p w:rsidR="00F05D6C" w:rsidRPr="00821E30" w:rsidRDefault="00F05D6C">
      <w:pPr>
        <w:spacing w:line="25" w:lineRule="atLeast"/>
        <w:ind w:left="2880"/>
        <w:jc w:val="both"/>
      </w:pPr>
    </w:p>
    <w:p w:rsidR="00F05D6C" w:rsidRPr="00821E30" w:rsidRDefault="00F05D6C">
      <w:pPr>
        <w:spacing w:line="25" w:lineRule="atLeast"/>
        <w:ind w:left="2880"/>
        <w:jc w:val="both"/>
      </w:pPr>
    </w:p>
    <w:p w:rsidR="00F05D6C" w:rsidRPr="00821E30" w:rsidRDefault="006E170D" w:rsidP="00640728">
      <w:pPr>
        <w:spacing w:line="25" w:lineRule="atLeast"/>
        <w:ind w:left="1980"/>
        <w:jc w:val="center"/>
        <w:rPr>
          <w:rFonts w:cs="Arial"/>
          <w:b/>
          <w:bCs/>
        </w:rPr>
      </w:pPr>
      <w:r w:rsidRPr="00821E30">
        <w:rPr>
          <w:rFonts w:cs="Arial"/>
          <w:b/>
          <w:bCs/>
          <w:noProof/>
          <w:lang w:val="es-PA" w:eastAsia="es-PA"/>
        </w:rPr>
        <w:drawing>
          <wp:inline distT="0" distB="0" distL="0" distR="0">
            <wp:extent cx="4460682" cy="1831082"/>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lientix hq.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64441" cy="1832625"/>
                    </a:xfrm>
                    <a:prstGeom prst="rect">
                      <a:avLst/>
                    </a:prstGeom>
                  </pic:spPr>
                </pic:pic>
              </a:graphicData>
            </a:graphic>
          </wp:inline>
        </w:drawing>
      </w:r>
    </w:p>
    <w:p w:rsidR="00F05D6C" w:rsidRPr="00821E30" w:rsidRDefault="00F05D6C">
      <w:pPr>
        <w:spacing w:line="25" w:lineRule="atLeast"/>
        <w:jc w:val="both"/>
        <w:rPr>
          <w:rFonts w:cs="Arial"/>
          <w:b/>
          <w:bCs/>
        </w:rPr>
      </w:pPr>
      <w:r w:rsidRPr="00821E30">
        <w:rPr>
          <w:rFonts w:cs="Arial"/>
          <w:b/>
          <w:bCs/>
        </w:rPr>
        <w:tab/>
      </w:r>
      <w:r w:rsidRPr="00821E30">
        <w:rPr>
          <w:rFonts w:cs="Arial"/>
          <w:b/>
          <w:bCs/>
        </w:rPr>
        <w:tab/>
      </w:r>
      <w:r w:rsidRPr="00821E30">
        <w:rPr>
          <w:rFonts w:cs="Arial"/>
          <w:b/>
          <w:bCs/>
        </w:rPr>
        <w:tab/>
      </w:r>
      <w:r w:rsidRPr="00821E30">
        <w:rPr>
          <w:rFonts w:cs="Arial"/>
          <w:b/>
          <w:bCs/>
        </w:rPr>
        <w:tab/>
      </w:r>
    </w:p>
    <w:p w:rsidR="00C900A6" w:rsidRPr="00821E30" w:rsidRDefault="00C900A6" w:rsidP="00C900A6"/>
    <w:p w:rsidR="001A6009" w:rsidRPr="00821E30" w:rsidRDefault="00932AAF" w:rsidP="003B1D7E">
      <w:r w:rsidRPr="00821E30">
        <w:br w:type="page"/>
      </w:r>
      <w:r w:rsidR="001A6009" w:rsidRPr="00821E30">
        <w:lastRenderedPageBreak/>
        <w:t xml:space="preserve"> </w:t>
      </w:r>
    </w:p>
    <w:p w:rsidR="0075616F" w:rsidRPr="00821E30" w:rsidRDefault="0075616F" w:rsidP="0075616F">
      <w:pPr>
        <w:pStyle w:val="TDC1"/>
      </w:pPr>
      <w:r w:rsidRPr="00821E30">
        <w:t>contenido</w:t>
      </w:r>
    </w:p>
    <w:p w:rsidR="0075616F" w:rsidRPr="00821E30" w:rsidRDefault="0075616F" w:rsidP="0075616F"/>
    <w:p w:rsidR="00330456" w:rsidRDefault="00790D41">
      <w:pPr>
        <w:pStyle w:val="TDC1"/>
        <w:rPr>
          <w:rFonts w:asciiTheme="minorHAnsi" w:eastAsiaTheme="minorEastAsia" w:hAnsiTheme="minorHAnsi" w:cstheme="minorBidi"/>
          <w:b w:val="0"/>
          <w:bCs w:val="0"/>
          <w:caps w:val="0"/>
          <w:noProof/>
          <w:color w:val="auto"/>
          <w:sz w:val="22"/>
          <w:szCs w:val="22"/>
          <w:lang w:val="es-PA" w:eastAsia="es-PA"/>
        </w:rPr>
      </w:pPr>
      <w:r w:rsidRPr="00821E30">
        <w:rPr>
          <w:b w:val="0"/>
          <w:bCs w:val="0"/>
          <w:caps w:val="0"/>
        </w:rPr>
        <w:fldChar w:fldCharType="begin"/>
      </w:r>
      <w:r w:rsidRPr="00821E30">
        <w:rPr>
          <w:b w:val="0"/>
          <w:bCs w:val="0"/>
          <w:caps w:val="0"/>
        </w:rPr>
        <w:instrText xml:space="preserve"> TOC \o "1-3" \h \z \u </w:instrText>
      </w:r>
      <w:r w:rsidRPr="00821E30">
        <w:rPr>
          <w:b w:val="0"/>
          <w:bCs w:val="0"/>
          <w:caps w:val="0"/>
        </w:rPr>
        <w:fldChar w:fldCharType="separate"/>
      </w:r>
      <w:hyperlink w:anchor="_Toc526745372" w:history="1">
        <w:r w:rsidR="00330456" w:rsidRPr="00754F18">
          <w:rPr>
            <w:rStyle w:val="Hipervnculo"/>
            <w:noProof/>
          </w:rPr>
          <w:t>INTRODUCCIÓN</w:t>
        </w:r>
        <w:r w:rsidR="00330456">
          <w:rPr>
            <w:noProof/>
            <w:webHidden/>
          </w:rPr>
          <w:tab/>
        </w:r>
        <w:r w:rsidR="00330456">
          <w:rPr>
            <w:noProof/>
            <w:webHidden/>
          </w:rPr>
          <w:fldChar w:fldCharType="begin"/>
        </w:r>
        <w:r w:rsidR="00330456">
          <w:rPr>
            <w:noProof/>
            <w:webHidden/>
          </w:rPr>
          <w:instrText xml:space="preserve"> PAGEREF _Toc526745372 \h </w:instrText>
        </w:r>
        <w:r w:rsidR="00330456">
          <w:rPr>
            <w:noProof/>
            <w:webHidden/>
          </w:rPr>
        </w:r>
        <w:r w:rsidR="00330456">
          <w:rPr>
            <w:noProof/>
            <w:webHidden/>
          </w:rPr>
          <w:fldChar w:fldCharType="separate"/>
        </w:r>
        <w:r w:rsidR="00BA4BC5">
          <w:rPr>
            <w:noProof/>
            <w:webHidden/>
          </w:rPr>
          <w:t>4</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73" w:history="1">
        <w:r w:rsidR="00330456" w:rsidRPr="00754F18">
          <w:rPr>
            <w:rStyle w:val="Hipervnculo"/>
            <w:noProof/>
          </w:rPr>
          <w:t>Ejemplos de expresiones regulares</w:t>
        </w:r>
        <w:r w:rsidR="00330456">
          <w:rPr>
            <w:noProof/>
            <w:webHidden/>
          </w:rPr>
          <w:tab/>
        </w:r>
        <w:r w:rsidR="00330456">
          <w:rPr>
            <w:noProof/>
            <w:webHidden/>
          </w:rPr>
          <w:fldChar w:fldCharType="begin"/>
        </w:r>
        <w:r w:rsidR="00330456">
          <w:rPr>
            <w:noProof/>
            <w:webHidden/>
          </w:rPr>
          <w:instrText xml:space="preserve"> PAGEREF _Toc526745373 \h </w:instrText>
        </w:r>
        <w:r w:rsidR="00330456">
          <w:rPr>
            <w:noProof/>
            <w:webHidden/>
          </w:rPr>
        </w:r>
        <w:r w:rsidR="00330456">
          <w:rPr>
            <w:noProof/>
            <w:webHidden/>
          </w:rPr>
          <w:fldChar w:fldCharType="separate"/>
        </w:r>
        <w:r w:rsidR="00BA4BC5">
          <w:rPr>
            <w:noProof/>
            <w:webHidden/>
          </w:rPr>
          <w:t>5</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374" w:history="1">
        <w:r w:rsidR="00330456" w:rsidRPr="00754F18">
          <w:rPr>
            <w:rStyle w:val="Hipervnculo"/>
            <w:noProof/>
          </w:rPr>
          <w:t>Nombres de archivos simples</w:t>
        </w:r>
        <w:r w:rsidR="00330456">
          <w:rPr>
            <w:noProof/>
            <w:webHidden/>
          </w:rPr>
          <w:tab/>
        </w:r>
        <w:r w:rsidR="00330456">
          <w:rPr>
            <w:noProof/>
            <w:webHidden/>
          </w:rPr>
          <w:fldChar w:fldCharType="begin"/>
        </w:r>
        <w:r w:rsidR="00330456">
          <w:rPr>
            <w:noProof/>
            <w:webHidden/>
          </w:rPr>
          <w:instrText xml:space="preserve"> PAGEREF _Toc526745374 \h </w:instrText>
        </w:r>
        <w:r w:rsidR="00330456">
          <w:rPr>
            <w:noProof/>
            <w:webHidden/>
          </w:rPr>
        </w:r>
        <w:r w:rsidR="00330456">
          <w:rPr>
            <w:noProof/>
            <w:webHidden/>
          </w:rPr>
          <w:fldChar w:fldCharType="separate"/>
        </w:r>
        <w:r w:rsidR="00BA4BC5">
          <w:rPr>
            <w:noProof/>
            <w:webHidden/>
          </w:rPr>
          <w:t>5</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375" w:history="1">
        <w:r w:rsidR="00330456" w:rsidRPr="00754F18">
          <w:rPr>
            <w:rStyle w:val="Hipervnculo"/>
            <w:noProof/>
          </w:rPr>
          <w:t>Nombres de archivos con número de secuencia</w:t>
        </w:r>
        <w:r w:rsidR="00330456">
          <w:rPr>
            <w:noProof/>
            <w:webHidden/>
          </w:rPr>
          <w:tab/>
        </w:r>
        <w:r w:rsidR="00330456">
          <w:rPr>
            <w:noProof/>
            <w:webHidden/>
          </w:rPr>
          <w:fldChar w:fldCharType="begin"/>
        </w:r>
        <w:r w:rsidR="00330456">
          <w:rPr>
            <w:noProof/>
            <w:webHidden/>
          </w:rPr>
          <w:instrText xml:space="preserve"> PAGEREF _Toc526745375 \h </w:instrText>
        </w:r>
        <w:r w:rsidR="00330456">
          <w:rPr>
            <w:noProof/>
            <w:webHidden/>
          </w:rPr>
        </w:r>
        <w:r w:rsidR="00330456">
          <w:rPr>
            <w:noProof/>
            <w:webHidden/>
          </w:rPr>
          <w:fldChar w:fldCharType="separate"/>
        </w:r>
        <w:r w:rsidR="00BA4BC5">
          <w:rPr>
            <w:noProof/>
            <w:webHidden/>
          </w:rPr>
          <w:t>5</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376" w:history="1">
        <w:r w:rsidR="00330456" w:rsidRPr="00754F18">
          <w:rPr>
            <w:rStyle w:val="Hipervnculo"/>
            <w:noProof/>
          </w:rPr>
          <w:t>Nombres de archivos con fechas</w:t>
        </w:r>
        <w:r w:rsidR="00330456">
          <w:rPr>
            <w:noProof/>
            <w:webHidden/>
          </w:rPr>
          <w:tab/>
        </w:r>
        <w:r w:rsidR="00330456">
          <w:rPr>
            <w:noProof/>
            <w:webHidden/>
          </w:rPr>
          <w:fldChar w:fldCharType="begin"/>
        </w:r>
        <w:r w:rsidR="00330456">
          <w:rPr>
            <w:noProof/>
            <w:webHidden/>
          </w:rPr>
          <w:instrText xml:space="preserve"> PAGEREF _Toc526745376 \h </w:instrText>
        </w:r>
        <w:r w:rsidR="00330456">
          <w:rPr>
            <w:noProof/>
            <w:webHidden/>
          </w:rPr>
        </w:r>
        <w:r w:rsidR="00330456">
          <w:rPr>
            <w:noProof/>
            <w:webHidden/>
          </w:rPr>
          <w:fldChar w:fldCharType="separate"/>
        </w:r>
        <w:r w:rsidR="00BA4BC5">
          <w:rPr>
            <w:noProof/>
            <w:webHidden/>
          </w:rPr>
          <w:t>6</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377" w:history="1">
        <w:r w:rsidR="00330456" w:rsidRPr="00754F18">
          <w:rPr>
            <w:rStyle w:val="Hipervnculo"/>
            <w:noProof/>
          </w:rPr>
          <w:t>Nombres de archivos con fechas y secuenciadores</w:t>
        </w:r>
        <w:r w:rsidR="00330456">
          <w:rPr>
            <w:noProof/>
            <w:webHidden/>
          </w:rPr>
          <w:tab/>
        </w:r>
        <w:r w:rsidR="00330456">
          <w:rPr>
            <w:noProof/>
            <w:webHidden/>
          </w:rPr>
          <w:fldChar w:fldCharType="begin"/>
        </w:r>
        <w:r w:rsidR="00330456">
          <w:rPr>
            <w:noProof/>
            <w:webHidden/>
          </w:rPr>
          <w:instrText xml:space="preserve"> PAGEREF _Toc526745377 \h </w:instrText>
        </w:r>
        <w:r w:rsidR="00330456">
          <w:rPr>
            <w:noProof/>
            <w:webHidden/>
          </w:rPr>
        </w:r>
        <w:r w:rsidR="00330456">
          <w:rPr>
            <w:noProof/>
            <w:webHidden/>
          </w:rPr>
          <w:fldChar w:fldCharType="separate"/>
        </w:r>
        <w:r w:rsidR="00BA4BC5">
          <w:rPr>
            <w:noProof/>
            <w:webHidden/>
          </w:rPr>
          <w:t>7</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378" w:history="1">
        <w:r w:rsidR="00330456" w:rsidRPr="00754F18">
          <w:rPr>
            <w:rStyle w:val="Hipervnculo"/>
            <w:noProof/>
          </w:rPr>
          <w:t>Otros ejemplos</w:t>
        </w:r>
        <w:r w:rsidR="00330456">
          <w:rPr>
            <w:noProof/>
            <w:webHidden/>
          </w:rPr>
          <w:tab/>
        </w:r>
        <w:r w:rsidR="00330456">
          <w:rPr>
            <w:noProof/>
            <w:webHidden/>
          </w:rPr>
          <w:fldChar w:fldCharType="begin"/>
        </w:r>
        <w:r w:rsidR="00330456">
          <w:rPr>
            <w:noProof/>
            <w:webHidden/>
          </w:rPr>
          <w:instrText xml:space="preserve"> PAGEREF _Toc526745378 \h </w:instrText>
        </w:r>
        <w:r w:rsidR="00330456">
          <w:rPr>
            <w:noProof/>
            <w:webHidden/>
          </w:rPr>
        </w:r>
        <w:r w:rsidR="00330456">
          <w:rPr>
            <w:noProof/>
            <w:webHidden/>
          </w:rPr>
          <w:fldChar w:fldCharType="separate"/>
        </w:r>
        <w:r w:rsidR="00BA4BC5">
          <w:rPr>
            <w:noProof/>
            <w:webHidden/>
          </w:rPr>
          <w:t>8</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79" w:history="1">
        <w:r w:rsidR="00330456" w:rsidRPr="00754F18">
          <w:rPr>
            <w:rStyle w:val="Hipervnculo"/>
            <w:noProof/>
          </w:rPr>
          <w:t>Prueba de Expresiones Regulares</w:t>
        </w:r>
        <w:r w:rsidR="00330456">
          <w:rPr>
            <w:noProof/>
            <w:webHidden/>
          </w:rPr>
          <w:tab/>
        </w:r>
        <w:r w:rsidR="00330456">
          <w:rPr>
            <w:noProof/>
            <w:webHidden/>
          </w:rPr>
          <w:fldChar w:fldCharType="begin"/>
        </w:r>
        <w:r w:rsidR="00330456">
          <w:rPr>
            <w:noProof/>
            <w:webHidden/>
          </w:rPr>
          <w:instrText xml:space="preserve"> PAGEREF _Toc526745379 \h </w:instrText>
        </w:r>
        <w:r w:rsidR="00330456">
          <w:rPr>
            <w:noProof/>
            <w:webHidden/>
          </w:rPr>
        </w:r>
        <w:r w:rsidR="00330456">
          <w:rPr>
            <w:noProof/>
            <w:webHidden/>
          </w:rPr>
          <w:fldChar w:fldCharType="separate"/>
        </w:r>
        <w:r w:rsidR="00BA4BC5">
          <w:rPr>
            <w:noProof/>
            <w:webHidden/>
          </w:rPr>
          <w:t>9</w:t>
        </w:r>
        <w:r w:rsidR="00330456">
          <w:rPr>
            <w:noProof/>
            <w:webHidden/>
          </w:rPr>
          <w:fldChar w:fldCharType="end"/>
        </w:r>
      </w:hyperlink>
    </w:p>
    <w:p w:rsidR="00330456" w:rsidRDefault="00691200">
      <w:pPr>
        <w:pStyle w:val="TDC1"/>
        <w:rPr>
          <w:rFonts w:asciiTheme="minorHAnsi" w:eastAsiaTheme="minorEastAsia" w:hAnsiTheme="minorHAnsi" w:cstheme="minorBidi"/>
          <w:b w:val="0"/>
          <w:bCs w:val="0"/>
          <w:caps w:val="0"/>
          <w:noProof/>
          <w:color w:val="auto"/>
          <w:sz w:val="22"/>
          <w:szCs w:val="22"/>
          <w:lang w:val="es-PA" w:eastAsia="es-PA"/>
        </w:rPr>
      </w:pPr>
      <w:hyperlink w:anchor="_Toc526745380" w:history="1">
        <w:r w:rsidR="00330456" w:rsidRPr="00754F18">
          <w:rPr>
            <w:rStyle w:val="Hipervnculo"/>
            <w:noProof/>
          </w:rPr>
          <w:t>Metacaracteres admitidos en expresiones regulares</w:t>
        </w:r>
        <w:r w:rsidR="00330456">
          <w:rPr>
            <w:noProof/>
            <w:webHidden/>
          </w:rPr>
          <w:tab/>
        </w:r>
        <w:r w:rsidR="00330456">
          <w:rPr>
            <w:noProof/>
            <w:webHidden/>
          </w:rPr>
          <w:fldChar w:fldCharType="begin"/>
        </w:r>
        <w:r w:rsidR="00330456">
          <w:rPr>
            <w:noProof/>
            <w:webHidden/>
          </w:rPr>
          <w:instrText xml:space="preserve"> PAGEREF _Toc526745380 \h </w:instrText>
        </w:r>
        <w:r w:rsidR="00330456">
          <w:rPr>
            <w:noProof/>
            <w:webHidden/>
          </w:rPr>
        </w:r>
        <w:r w:rsidR="00330456">
          <w:rPr>
            <w:noProof/>
            <w:webHidden/>
          </w:rPr>
          <w:fldChar w:fldCharType="separate"/>
        </w:r>
        <w:r w:rsidR="00BA4BC5">
          <w:rPr>
            <w:noProof/>
            <w:webHidden/>
          </w:rPr>
          <w:t>10</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1" w:history="1">
        <w:r w:rsidR="00330456" w:rsidRPr="00754F18">
          <w:rPr>
            <w:rStyle w:val="Hipervnculo"/>
            <w:noProof/>
          </w:rPr>
          <w:t>Carateres de Escape</w:t>
        </w:r>
        <w:r w:rsidR="00330456">
          <w:rPr>
            <w:noProof/>
            <w:webHidden/>
          </w:rPr>
          <w:tab/>
        </w:r>
        <w:r w:rsidR="00330456">
          <w:rPr>
            <w:noProof/>
            <w:webHidden/>
          </w:rPr>
          <w:fldChar w:fldCharType="begin"/>
        </w:r>
        <w:r w:rsidR="00330456">
          <w:rPr>
            <w:noProof/>
            <w:webHidden/>
          </w:rPr>
          <w:instrText xml:space="preserve"> PAGEREF _Toc526745381 \h </w:instrText>
        </w:r>
        <w:r w:rsidR="00330456">
          <w:rPr>
            <w:noProof/>
            <w:webHidden/>
          </w:rPr>
        </w:r>
        <w:r w:rsidR="00330456">
          <w:rPr>
            <w:noProof/>
            <w:webHidden/>
          </w:rPr>
          <w:fldChar w:fldCharType="separate"/>
        </w:r>
        <w:r w:rsidR="00BA4BC5">
          <w:rPr>
            <w:noProof/>
            <w:webHidden/>
          </w:rPr>
          <w:t>11</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2" w:history="1">
        <w:r w:rsidR="00330456" w:rsidRPr="00754F18">
          <w:rPr>
            <w:rStyle w:val="Hipervnculo"/>
            <w:noProof/>
          </w:rPr>
          <w:t>Clase de Caracteres</w:t>
        </w:r>
        <w:r w:rsidR="00330456">
          <w:rPr>
            <w:noProof/>
            <w:webHidden/>
          </w:rPr>
          <w:tab/>
        </w:r>
        <w:r w:rsidR="00330456">
          <w:rPr>
            <w:noProof/>
            <w:webHidden/>
          </w:rPr>
          <w:fldChar w:fldCharType="begin"/>
        </w:r>
        <w:r w:rsidR="00330456">
          <w:rPr>
            <w:noProof/>
            <w:webHidden/>
          </w:rPr>
          <w:instrText xml:space="preserve"> PAGEREF _Toc526745382 \h </w:instrText>
        </w:r>
        <w:r w:rsidR="00330456">
          <w:rPr>
            <w:noProof/>
            <w:webHidden/>
          </w:rPr>
        </w:r>
        <w:r w:rsidR="00330456">
          <w:rPr>
            <w:noProof/>
            <w:webHidden/>
          </w:rPr>
          <w:fldChar w:fldCharType="separate"/>
        </w:r>
        <w:r w:rsidR="00BA4BC5">
          <w:rPr>
            <w:noProof/>
            <w:webHidden/>
          </w:rPr>
          <w:t>11</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3" w:history="1">
        <w:r w:rsidR="00330456" w:rsidRPr="00754F18">
          <w:rPr>
            <w:rStyle w:val="Hipervnculo"/>
            <w:noProof/>
          </w:rPr>
          <w:t>Cuantificadores</w:t>
        </w:r>
        <w:r w:rsidR="00330456">
          <w:rPr>
            <w:noProof/>
            <w:webHidden/>
          </w:rPr>
          <w:tab/>
        </w:r>
        <w:r w:rsidR="00330456">
          <w:rPr>
            <w:noProof/>
            <w:webHidden/>
          </w:rPr>
          <w:fldChar w:fldCharType="begin"/>
        </w:r>
        <w:r w:rsidR="00330456">
          <w:rPr>
            <w:noProof/>
            <w:webHidden/>
          </w:rPr>
          <w:instrText xml:space="preserve"> PAGEREF _Toc526745383 \h </w:instrText>
        </w:r>
        <w:r w:rsidR="00330456">
          <w:rPr>
            <w:noProof/>
            <w:webHidden/>
          </w:rPr>
        </w:r>
        <w:r w:rsidR="00330456">
          <w:rPr>
            <w:noProof/>
            <w:webHidden/>
          </w:rPr>
          <w:fldChar w:fldCharType="separate"/>
        </w:r>
        <w:r w:rsidR="00BA4BC5">
          <w:rPr>
            <w:noProof/>
            <w:webHidden/>
          </w:rPr>
          <w:t>12</w:t>
        </w:r>
        <w:r w:rsidR="00330456">
          <w:rPr>
            <w:noProof/>
            <w:webHidden/>
          </w:rPr>
          <w:fldChar w:fldCharType="end"/>
        </w:r>
      </w:hyperlink>
    </w:p>
    <w:p w:rsidR="00330456" w:rsidRDefault="00691200">
      <w:pPr>
        <w:pStyle w:val="TDC1"/>
        <w:rPr>
          <w:rFonts w:asciiTheme="minorHAnsi" w:eastAsiaTheme="minorEastAsia" w:hAnsiTheme="minorHAnsi" w:cstheme="minorBidi"/>
          <w:b w:val="0"/>
          <w:bCs w:val="0"/>
          <w:caps w:val="0"/>
          <w:noProof/>
          <w:color w:val="auto"/>
          <w:sz w:val="22"/>
          <w:szCs w:val="22"/>
          <w:lang w:val="es-PA" w:eastAsia="es-PA"/>
        </w:rPr>
      </w:pPr>
      <w:hyperlink w:anchor="_Toc526745384" w:history="1">
        <w:r w:rsidR="00330456" w:rsidRPr="00754F18">
          <w:rPr>
            <w:rStyle w:val="Hipervnculo"/>
            <w:noProof/>
          </w:rPr>
          <w:t>Construyendo Expresiones Regulares</w:t>
        </w:r>
        <w:r w:rsidR="00330456">
          <w:rPr>
            <w:noProof/>
            <w:webHidden/>
          </w:rPr>
          <w:tab/>
        </w:r>
        <w:r w:rsidR="00330456">
          <w:rPr>
            <w:noProof/>
            <w:webHidden/>
          </w:rPr>
          <w:fldChar w:fldCharType="begin"/>
        </w:r>
        <w:r w:rsidR="00330456">
          <w:rPr>
            <w:noProof/>
            <w:webHidden/>
          </w:rPr>
          <w:instrText xml:space="preserve"> PAGEREF _Toc526745384 \h </w:instrText>
        </w:r>
        <w:r w:rsidR="00330456">
          <w:rPr>
            <w:noProof/>
            <w:webHidden/>
          </w:rPr>
        </w:r>
        <w:r w:rsidR="00330456">
          <w:rPr>
            <w:noProof/>
            <w:webHidden/>
          </w:rPr>
          <w:fldChar w:fldCharType="separate"/>
        </w:r>
        <w:r w:rsidR="00BA4BC5">
          <w:rPr>
            <w:noProof/>
            <w:webHidden/>
          </w:rPr>
          <w:t>13</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5" w:history="1">
        <w:r w:rsidR="00330456" w:rsidRPr="00754F18">
          <w:rPr>
            <w:rStyle w:val="Hipervnculo"/>
            <w:noProof/>
          </w:rPr>
          <w:t>Coincidencia de cadenas básicas con expresiones regulares</w:t>
        </w:r>
        <w:r w:rsidR="00330456">
          <w:rPr>
            <w:noProof/>
            <w:webHidden/>
          </w:rPr>
          <w:tab/>
        </w:r>
        <w:r w:rsidR="00330456">
          <w:rPr>
            <w:noProof/>
            <w:webHidden/>
          </w:rPr>
          <w:fldChar w:fldCharType="begin"/>
        </w:r>
        <w:r w:rsidR="00330456">
          <w:rPr>
            <w:noProof/>
            <w:webHidden/>
          </w:rPr>
          <w:instrText xml:space="preserve"> PAGEREF _Toc526745385 \h </w:instrText>
        </w:r>
        <w:r w:rsidR="00330456">
          <w:rPr>
            <w:noProof/>
            <w:webHidden/>
          </w:rPr>
        </w:r>
        <w:r w:rsidR="00330456">
          <w:rPr>
            <w:noProof/>
            <w:webHidden/>
          </w:rPr>
          <w:fldChar w:fldCharType="separate"/>
        </w:r>
        <w:r w:rsidR="00BA4BC5">
          <w:rPr>
            <w:noProof/>
            <w:webHidden/>
          </w:rPr>
          <w:t>13</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6" w:history="1">
        <w:r w:rsidR="00330456" w:rsidRPr="00754F18">
          <w:rPr>
            <w:rStyle w:val="Hipervnculo"/>
            <w:noProof/>
          </w:rPr>
          <w:t>Operaciones de expresión regulares en subexpresiones</w:t>
        </w:r>
        <w:r w:rsidR="00330456">
          <w:rPr>
            <w:noProof/>
            <w:webHidden/>
          </w:rPr>
          <w:tab/>
        </w:r>
        <w:r w:rsidR="00330456">
          <w:rPr>
            <w:noProof/>
            <w:webHidden/>
          </w:rPr>
          <w:fldChar w:fldCharType="begin"/>
        </w:r>
        <w:r w:rsidR="00330456">
          <w:rPr>
            <w:noProof/>
            <w:webHidden/>
          </w:rPr>
          <w:instrText xml:space="preserve"> PAGEREF _Toc526745386 \h </w:instrText>
        </w:r>
        <w:r w:rsidR="00330456">
          <w:rPr>
            <w:noProof/>
            <w:webHidden/>
          </w:rPr>
        </w:r>
        <w:r w:rsidR="00330456">
          <w:rPr>
            <w:noProof/>
            <w:webHidden/>
          </w:rPr>
          <w:fldChar w:fldCharType="separate"/>
        </w:r>
        <w:r w:rsidR="00BA4BC5">
          <w:rPr>
            <w:noProof/>
            <w:webHidden/>
          </w:rPr>
          <w:t>13</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7" w:history="1">
        <w:r w:rsidR="00330456" w:rsidRPr="00754F18">
          <w:rPr>
            <w:rStyle w:val="Hipervnculo"/>
            <w:noProof/>
          </w:rPr>
          <w:t>Operador de expresiones regulares y uso de metacaracteres</w:t>
        </w:r>
        <w:r w:rsidR="00330456">
          <w:rPr>
            <w:noProof/>
            <w:webHidden/>
          </w:rPr>
          <w:tab/>
        </w:r>
        <w:r w:rsidR="00330456">
          <w:rPr>
            <w:noProof/>
            <w:webHidden/>
          </w:rPr>
          <w:fldChar w:fldCharType="begin"/>
        </w:r>
        <w:r w:rsidR="00330456">
          <w:rPr>
            <w:noProof/>
            <w:webHidden/>
          </w:rPr>
          <w:instrText xml:space="preserve"> PAGEREF _Toc526745387 \h </w:instrText>
        </w:r>
        <w:r w:rsidR="00330456">
          <w:rPr>
            <w:noProof/>
            <w:webHidden/>
          </w:rPr>
        </w:r>
        <w:r w:rsidR="00330456">
          <w:rPr>
            <w:noProof/>
            <w:webHidden/>
          </w:rPr>
          <w:fldChar w:fldCharType="separate"/>
        </w:r>
        <w:r w:rsidR="00BA4BC5">
          <w:rPr>
            <w:noProof/>
            <w:webHidden/>
          </w:rPr>
          <w:t>14</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8" w:history="1">
        <w:r w:rsidR="00330456" w:rsidRPr="00754F18">
          <w:rPr>
            <w:rStyle w:val="Hipervnculo"/>
            <w:noProof/>
          </w:rPr>
          <w:t>Coincidir con cualquier Caracter - Punto</w:t>
        </w:r>
        <w:r w:rsidR="00330456">
          <w:rPr>
            <w:noProof/>
            <w:webHidden/>
          </w:rPr>
          <w:tab/>
        </w:r>
        <w:r w:rsidR="00330456">
          <w:rPr>
            <w:noProof/>
            <w:webHidden/>
          </w:rPr>
          <w:fldChar w:fldCharType="begin"/>
        </w:r>
        <w:r w:rsidR="00330456">
          <w:rPr>
            <w:noProof/>
            <w:webHidden/>
          </w:rPr>
          <w:instrText xml:space="preserve"> PAGEREF _Toc526745388 \h </w:instrText>
        </w:r>
        <w:r w:rsidR="00330456">
          <w:rPr>
            <w:noProof/>
            <w:webHidden/>
          </w:rPr>
        </w:r>
        <w:r w:rsidR="00330456">
          <w:rPr>
            <w:noProof/>
            <w:webHidden/>
          </w:rPr>
          <w:fldChar w:fldCharType="separate"/>
        </w:r>
        <w:r w:rsidR="00BA4BC5">
          <w:rPr>
            <w:noProof/>
            <w:webHidden/>
          </w:rPr>
          <w:t>14</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89" w:history="1">
        <w:r w:rsidR="00330456" w:rsidRPr="00754F18">
          <w:rPr>
            <w:rStyle w:val="Hipervnculo"/>
            <w:noProof/>
          </w:rPr>
          <w:t>Cero o uno - operador de signo de interrogación</w:t>
        </w:r>
        <w:r w:rsidR="00330456">
          <w:rPr>
            <w:noProof/>
            <w:webHidden/>
          </w:rPr>
          <w:tab/>
        </w:r>
        <w:r w:rsidR="00330456">
          <w:rPr>
            <w:noProof/>
            <w:webHidden/>
          </w:rPr>
          <w:fldChar w:fldCharType="begin"/>
        </w:r>
        <w:r w:rsidR="00330456">
          <w:rPr>
            <w:noProof/>
            <w:webHidden/>
          </w:rPr>
          <w:instrText xml:space="preserve"> PAGEREF _Toc526745389 \h </w:instrText>
        </w:r>
        <w:r w:rsidR="00330456">
          <w:rPr>
            <w:noProof/>
            <w:webHidden/>
          </w:rPr>
        </w:r>
        <w:r w:rsidR="00330456">
          <w:rPr>
            <w:noProof/>
            <w:webHidden/>
          </w:rPr>
          <w:fldChar w:fldCharType="separate"/>
        </w:r>
        <w:r w:rsidR="00BA4BC5">
          <w:rPr>
            <w:noProof/>
            <w:webHidden/>
          </w:rPr>
          <w:t>15</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0" w:history="1">
        <w:r w:rsidR="00330456" w:rsidRPr="00754F18">
          <w:rPr>
            <w:rStyle w:val="Hipervnculo"/>
            <w:noProof/>
          </w:rPr>
          <w:t>Cero o más - Estrella</w:t>
        </w:r>
        <w:r w:rsidR="00330456">
          <w:rPr>
            <w:noProof/>
            <w:webHidden/>
          </w:rPr>
          <w:tab/>
        </w:r>
        <w:r w:rsidR="00330456">
          <w:rPr>
            <w:noProof/>
            <w:webHidden/>
          </w:rPr>
          <w:fldChar w:fldCharType="begin"/>
        </w:r>
        <w:r w:rsidR="00330456">
          <w:rPr>
            <w:noProof/>
            <w:webHidden/>
          </w:rPr>
          <w:instrText xml:space="preserve"> PAGEREF _Toc526745390 \h </w:instrText>
        </w:r>
        <w:r w:rsidR="00330456">
          <w:rPr>
            <w:noProof/>
            <w:webHidden/>
          </w:rPr>
        </w:r>
        <w:r w:rsidR="00330456">
          <w:rPr>
            <w:noProof/>
            <w:webHidden/>
          </w:rPr>
          <w:fldChar w:fldCharType="separate"/>
        </w:r>
        <w:r w:rsidR="00BA4BC5">
          <w:rPr>
            <w:noProof/>
            <w:webHidden/>
          </w:rPr>
          <w:t>15</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1" w:history="1">
        <w:r w:rsidR="00330456" w:rsidRPr="00754F18">
          <w:rPr>
            <w:rStyle w:val="Hipervnculo"/>
            <w:noProof/>
          </w:rPr>
          <w:t>Intervalo - Recuento exacto</w:t>
        </w:r>
        <w:r w:rsidR="00330456">
          <w:rPr>
            <w:noProof/>
            <w:webHidden/>
          </w:rPr>
          <w:tab/>
        </w:r>
        <w:r w:rsidR="00330456">
          <w:rPr>
            <w:noProof/>
            <w:webHidden/>
          </w:rPr>
          <w:fldChar w:fldCharType="begin"/>
        </w:r>
        <w:r w:rsidR="00330456">
          <w:rPr>
            <w:noProof/>
            <w:webHidden/>
          </w:rPr>
          <w:instrText xml:space="preserve"> PAGEREF _Toc526745391 \h </w:instrText>
        </w:r>
        <w:r w:rsidR="00330456">
          <w:rPr>
            <w:noProof/>
            <w:webHidden/>
          </w:rPr>
        </w:r>
        <w:r w:rsidR="00330456">
          <w:rPr>
            <w:noProof/>
            <w:webHidden/>
          </w:rPr>
          <w:fldChar w:fldCharType="separate"/>
        </w:r>
        <w:r w:rsidR="00BA4BC5">
          <w:rPr>
            <w:noProof/>
            <w:webHidden/>
          </w:rPr>
          <w:t>16</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2" w:history="1">
        <w:r w:rsidR="00330456" w:rsidRPr="00754F18">
          <w:rPr>
            <w:rStyle w:val="Hipervnculo"/>
            <w:noProof/>
          </w:rPr>
          <w:t>Intervalo: al menos contar</w:t>
        </w:r>
        <w:r w:rsidR="00330456">
          <w:rPr>
            <w:noProof/>
            <w:webHidden/>
          </w:rPr>
          <w:tab/>
        </w:r>
        <w:r w:rsidR="00330456">
          <w:rPr>
            <w:noProof/>
            <w:webHidden/>
          </w:rPr>
          <w:fldChar w:fldCharType="begin"/>
        </w:r>
        <w:r w:rsidR="00330456">
          <w:rPr>
            <w:noProof/>
            <w:webHidden/>
          </w:rPr>
          <w:instrText xml:space="preserve"> PAGEREF _Toc526745392 \h </w:instrText>
        </w:r>
        <w:r w:rsidR="00330456">
          <w:rPr>
            <w:noProof/>
            <w:webHidden/>
          </w:rPr>
        </w:r>
        <w:r w:rsidR="00330456">
          <w:rPr>
            <w:noProof/>
            <w:webHidden/>
          </w:rPr>
          <w:fldChar w:fldCharType="separate"/>
        </w:r>
        <w:r w:rsidR="00BA4BC5">
          <w:rPr>
            <w:noProof/>
            <w:webHidden/>
          </w:rPr>
          <w:t>16</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3" w:history="1">
        <w:r w:rsidR="00330456" w:rsidRPr="00754F18">
          <w:rPr>
            <w:rStyle w:val="Hipervnculo"/>
            <w:noProof/>
          </w:rPr>
          <w:t>Intervalo - Entre el recuento</w:t>
        </w:r>
        <w:r w:rsidR="00330456">
          <w:rPr>
            <w:noProof/>
            <w:webHidden/>
          </w:rPr>
          <w:tab/>
        </w:r>
        <w:r w:rsidR="00330456">
          <w:rPr>
            <w:noProof/>
            <w:webHidden/>
          </w:rPr>
          <w:fldChar w:fldCharType="begin"/>
        </w:r>
        <w:r w:rsidR="00330456">
          <w:rPr>
            <w:noProof/>
            <w:webHidden/>
          </w:rPr>
          <w:instrText xml:space="preserve"> PAGEREF _Toc526745393 \h </w:instrText>
        </w:r>
        <w:r w:rsidR="00330456">
          <w:rPr>
            <w:noProof/>
            <w:webHidden/>
          </w:rPr>
        </w:r>
        <w:r w:rsidR="00330456">
          <w:rPr>
            <w:noProof/>
            <w:webHidden/>
          </w:rPr>
          <w:fldChar w:fldCharType="separate"/>
        </w:r>
        <w:r w:rsidR="00BA4BC5">
          <w:rPr>
            <w:noProof/>
            <w:webHidden/>
          </w:rPr>
          <w:t>17</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4" w:history="1">
        <w:r w:rsidR="00330456" w:rsidRPr="00754F18">
          <w:rPr>
            <w:rStyle w:val="Hipervnculo"/>
            <w:noProof/>
          </w:rPr>
          <w:t>Lista de Caracters coincidentes</w:t>
        </w:r>
        <w:r w:rsidR="00330456">
          <w:rPr>
            <w:noProof/>
            <w:webHidden/>
          </w:rPr>
          <w:tab/>
        </w:r>
        <w:r w:rsidR="00330456">
          <w:rPr>
            <w:noProof/>
            <w:webHidden/>
          </w:rPr>
          <w:fldChar w:fldCharType="begin"/>
        </w:r>
        <w:r w:rsidR="00330456">
          <w:rPr>
            <w:noProof/>
            <w:webHidden/>
          </w:rPr>
          <w:instrText xml:space="preserve"> PAGEREF _Toc526745394 \h </w:instrText>
        </w:r>
        <w:r w:rsidR="00330456">
          <w:rPr>
            <w:noProof/>
            <w:webHidden/>
          </w:rPr>
        </w:r>
        <w:r w:rsidR="00330456">
          <w:rPr>
            <w:noProof/>
            <w:webHidden/>
          </w:rPr>
          <w:fldChar w:fldCharType="separate"/>
        </w:r>
        <w:r w:rsidR="00BA4BC5">
          <w:rPr>
            <w:noProof/>
            <w:webHidden/>
          </w:rPr>
          <w:t>17</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5" w:history="1">
        <w:r w:rsidR="00330456" w:rsidRPr="00754F18">
          <w:rPr>
            <w:rStyle w:val="Hipervnculo"/>
            <w:noProof/>
          </w:rPr>
          <w:t>Lista de caracteres no coincidentes</w:t>
        </w:r>
        <w:r w:rsidR="00330456">
          <w:rPr>
            <w:noProof/>
            <w:webHidden/>
          </w:rPr>
          <w:tab/>
        </w:r>
        <w:r w:rsidR="00330456">
          <w:rPr>
            <w:noProof/>
            <w:webHidden/>
          </w:rPr>
          <w:fldChar w:fldCharType="begin"/>
        </w:r>
        <w:r w:rsidR="00330456">
          <w:rPr>
            <w:noProof/>
            <w:webHidden/>
          </w:rPr>
          <w:instrText xml:space="preserve"> PAGEREF _Toc526745395 \h </w:instrText>
        </w:r>
        <w:r w:rsidR="00330456">
          <w:rPr>
            <w:noProof/>
            <w:webHidden/>
          </w:rPr>
        </w:r>
        <w:r w:rsidR="00330456">
          <w:rPr>
            <w:noProof/>
            <w:webHidden/>
          </w:rPr>
          <w:fldChar w:fldCharType="separate"/>
        </w:r>
        <w:r w:rsidR="00BA4BC5">
          <w:rPr>
            <w:noProof/>
            <w:webHidden/>
          </w:rPr>
          <w:t>18</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6" w:history="1">
        <w:r w:rsidR="00330456" w:rsidRPr="00754F18">
          <w:rPr>
            <w:rStyle w:val="Hipervnculo"/>
            <w:noProof/>
          </w:rPr>
          <w:t>Operador "O"</w:t>
        </w:r>
        <w:r w:rsidR="00330456">
          <w:rPr>
            <w:noProof/>
            <w:webHidden/>
          </w:rPr>
          <w:tab/>
        </w:r>
        <w:r w:rsidR="00330456">
          <w:rPr>
            <w:noProof/>
            <w:webHidden/>
          </w:rPr>
          <w:fldChar w:fldCharType="begin"/>
        </w:r>
        <w:r w:rsidR="00330456">
          <w:rPr>
            <w:noProof/>
            <w:webHidden/>
          </w:rPr>
          <w:instrText xml:space="preserve"> PAGEREF _Toc526745396 \h </w:instrText>
        </w:r>
        <w:r w:rsidR="00330456">
          <w:rPr>
            <w:noProof/>
            <w:webHidden/>
          </w:rPr>
        </w:r>
        <w:r w:rsidR="00330456">
          <w:rPr>
            <w:noProof/>
            <w:webHidden/>
          </w:rPr>
          <w:fldChar w:fldCharType="separate"/>
        </w:r>
        <w:r w:rsidR="00BA4BC5">
          <w:rPr>
            <w:noProof/>
            <w:webHidden/>
          </w:rPr>
          <w:t>19</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7" w:history="1">
        <w:r w:rsidR="00330456" w:rsidRPr="00754F18">
          <w:rPr>
            <w:rStyle w:val="Hipervnculo"/>
            <w:noProof/>
          </w:rPr>
          <w:t>Subexpresión</w:t>
        </w:r>
        <w:r w:rsidR="00330456">
          <w:rPr>
            <w:noProof/>
            <w:webHidden/>
          </w:rPr>
          <w:tab/>
        </w:r>
        <w:r w:rsidR="00330456">
          <w:rPr>
            <w:noProof/>
            <w:webHidden/>
          </w:rPr>
          <w:fldChar w:fldCharType="begin"/>
        </w:r>
        <w:r w:rsidR="00330456">
          <w:rPr>
            <w:noProof/>
            <w:webHidden/>
          </w:rPr>
          <w:instrText xml:space="preserve"> PAGEREF _Toc526745397 \h </w:instrText>
        </w:r>
        <w:r w:rsidR="00330456">
          <w:rPr>
            <w:noProof/>
            <w:webHidden/>
          </w:rPr>
        </w:r>
        <w:r w:rsidR="00330456">
          <w:rPr>
            <w:noProof/>
            <w:webHidden/>
          </w:rPr>
          <w:fldChar w:fldCharType="separate"/>
        </w:r>
        <w:r w:rsidR="00BA4BC5">
          <w:rPr>
            <w:noProof/>
            <w:webHidden/>
          </w:rPr>
          <w:t>19</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8" w:history="1">
        <w:r w:rsidR="00330456" w:rsidRPr="00754F18">
          <w:rPr>
            <w:rStyle w:val="Hipervnculo"/>
            <w:noProof/>
          </w:rPr>
          <w:t>Backreference (retro-referencia)</w:t>
        </w:r>
        <w:r w:rsidR="00330456">
          <w:rPr>
            <w:noProof/>
            <w:webHidden/>
          </w:rPr>
          <w:tab/>
        </w:r>
        <w:r w:rsidR="00330456">
          <w:rPr>
            <w:noProof/>
            <w:webHidden/>
          </w:rPr>
          <w:fldChar w:fldCharType="begin"/>
        </w:r>
        <w:r w:rsidR="00330456">
          <w:rPr>
            <w:noProof/>
            <w:webHidden/>
          </w:rPr>
          <w:instrText xml:space="preserve"> PAGEREF _Toc526745398 \h </w:instrText>
        </w:r>
        <w:r w:rsidR="00330456">
          <w:rPr>
            <w:noProof/>
            <w:webHidden/>
          </w:rPr>
        </w:r>
        <w:r w:rsidR="00330456">
          <w:rPr>
            <w:noProof/>
            <w:webHidden/>
          </w:rPr>
          <w:fldChar w:fldCharType="separate"/>
        </w:r>
        <w:r w:rsidR="00BA4BC5">
          <w:rPr>
            <w:noProof/>
            <w:webHidden/>
          </w:rPr>
          <w:t>19</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399" w:history="1">
        <w:r w:rsidR="00330456" w:rsidRPr="00754F18">
          <w:rPr>
            <w:rStyle w:val="Hipervnculo"/>
            <w:noProof/>
          </w:rPr>
          <w:t>Caracter de escape</w:t>
        </w:r>
        <w:r w:rsidR="00330456">
          <w:rPr>
            <w:noProof/>
            <w:webHidden/>
          </w:rPr>
          <w:tab/>
        </w:r>
        <w:r w:rsidR="00330456">
          <w:rPr>
            <w:noProof/>
            <w:webHidden/>
          </w:rPr>
          <w:fldChar w:fldCharType="begin"/>
        </w:r>
        <w:r w:rsidR="00330456">
          <w:rPr>
            <w:noProof/>
            <w:webHidden/>
          </w:rPr>
          <w:instrText xml:space="preserve"> PAGEREF _Toc526745399 \h </w:instrText>
        </w:r>
        <w:r w:rsidR="00330456">
          <w:rPr>
            <w:noProof/>
            <w:webHidden/>
          </w:rPr>
        </w:r>
        <w:r w:rsidR="00330456">
          <w:rPr>
            <w:noProof/>
            <w:webHidden/>
          </w:rPr>
          <w:fldChar w:fldCharType="separate"/>
        </w:r>
        <w:r w:rsidR="00BA4BC5">
          <w:rPr>
            <w:noProof/>
            <w:webHidden/>
          </w:rPr>
          <w:t>20</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0" w:history="1">
        <w:r w:rsidR="00330456" w:rsidRPr="00754F18">
          <w:rPr>
            <w:rStyle w:val="Hipervnculo"/>
            <w:noProof/>
          </w:rPr>
          <w:t>Principio de ancla de línea</w:t>
        </w:r>
        <w:r w:rsidR="00330456">
          <w:rPr>
            <w:noProof/>
            <w:webHidden/>
          </w:rPr>
          <w:tab/>
        </w:r>
        <w:r w:rsidR="00330456">
          <w:rPr>
            <w:noProof/>
            <w:webHidden/>
          </w:rPr>
          <w:fldChar w:fldCharType="begin"/>
        </w:r>
        <w:r w:rsidR="00330456">
          <w:rPr>
            <w:noProof/>
            <w:webHidden/>
          </w:rPr>
          <w:instrText xml:space="preserve"> PAGEREF _Toc526745400 \h </w:instrText>
        </w:r>
        <w:r w:rsidR="00330456">
          <w:rPr>
            <w:noProof/>
            <w:webHidden/>
          </w:rPr>
        </w:r>
        <w:r w:rsidR="00330456">
          <w:rPr>
            <w:noProof/>
            <w:webHidden/>
          </w:rPr>
          <w:fldChar w:fldCharType="separate"/>
        </w:r>
        <w:r w:rsidR="00BA4BC5">
          <w:rPr>
            <w:noProof/>
            <w:webHidden/>
          </w:rPr>
          <w:t>21</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1" w:history="1">
        <w:r w:rsidR="00330456" w:rsidRPr="00754F18">
          <w:rPr>
            <w:rStyle w:val="Hipervnculo"/>
            <w:noProof/>
          </w:rPr>
          <w:t>Ancla de final de línea</w:t>
        </w:r>
        <w:r w:rsidR="00330456">
          <w:rPr>
            <w:noProof/>
            <w:webHidden/>
          </w:rPr>
          <w:tab/>
        </w:r>
        <w:r w:rsidR="00330456">
          <w:rPr>
            <w:noProof/>
            <w:webHidden/>
          </w:rPr>
          <w:fldChar w:fldCharType="begin"/>
        </w:r>
        <w:r w:rsidR="00330456">
          <w:rPr>
            <w:noProof/>
            <w:webHidden/>
          </w:rPr>
          <w:instrText xml:space="preserve"> PAGEREF _Toc526745401 \h </w:instrText>
        </w:r>
        <w:r w:rsidR="00330456">
          <w:rPr>
            <w:noProof/>
            <w:webHidden/>
          </w:rPr>
        </w:r>
        <w:r w:rsidR="00330456">
          <w:rPr>
            <w:noProof/>
            <w:webHidden/>
          </w:rPr>
          <w:fldChar w:fldCharType="separate"/>
        </w:r>
        <w:r w:rsidR="00BA4BC5">
          <w:rPr>
            <w:noProof/>
            <w:webHidden/>
          </w:rPr>
          <w:t>21</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2" w:history="1">
        <w:r w:rsidR="00330456" w:rsidRPr="00754F18">
          <w:rPr>
            <w:rStyle w:val="Hipervnculo"/>
            <w:noProof/>
          </w:rPr>
          <w:t>Clase de carácter POSIX</w:t>
        </w:r>
        <w:r w:rsidR="00330456">
          <w:rPr>
            <w:noProof/>
            <w:webHidden/>
          </w:rPr>
          <w:tab/>
        </w:r>
        <w:r w:rsidR="00330456">
          <w:rPr>
            <w:noProof/>
            <w:webHidden/>
          </w:rPr>
          <w:fldChar w:fldCharType="begin"/>
        </w:r>
        <w:r w:rsidR="00330456">
          <w:rPr>
            <w:noProof/>
            <w:webHidden/>
          </w:rPr>
          <w:instrText xml:space="preserve"> PAGEREF _Toc526745402 \h </w:instrText>
        </w:r>
        <w:r w:rsidR="00330456">
          <w:rPr>
            <w:noProof/>
            <w:webHidden/>
          </w:rPr>
        </w:r>
        <w:r w:rsidR="00330456">
          <w:rPr>
            <w:noProof/>
            <w:webHidden/>
          </w:rPr>
          <w:fldChar w:fldCharType="separate"/>
        </w:r>
        <w:r w:rsidR="00BA4BC5">
          <w:rPr>
            <w:noProof/>
            <w:webHidden/>
          </w:rPr>
          <w:t>21</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3" w:history="1">
        <w:r w:rsidR="00330456" w:rsidRPr="00754F18">
          <w:rPr>
            <w:rStyle w:val="Hipervnculo"/>
            <w:noProof/>
          </w:rPr>
          <w:t>Secuencia de clasificación de POSIX</w:t>
        </w:r>
        <w:r w:rsidR="00330456">
          <w:rPr>
            <w:noProof/>
            <w:webHidden/>
          </w:rPr>
          <w:tab/>
        </w:r>
        <w:r w:rsidR="00330456">
          <w:rPr>
            <w:noProof/>
            <w:webHidden/>
          </w:rPr>
          <w:fldChar w:fldCharType="begin"/>
        </w:r>
        <w:r w:rsidR="00330456">
          <w:rPr>
            <w:noProof/>
            <w:webHidden/>
          </w:rPr>
          <w:instrText xml:space="preserve"> PAGEREF _Toc526745403 \h </w:instrText>
        </w:r>
        <w:r w:rsidR="00330456">
          <w:rPr>
            <w:noProof/>
            <w:webHidden/>
          </w:rPr>
        </w:r>
        <w:r w:rsidR="00330456">
          <w:rPr>
            <w:noProof/>
            <w:webHidden/>
          </w:rPr>
          <w:fldChar w:fldCharType="separate"/>
        </w:r>
        <w:r w:rsidR="00BA4BC5">
          <w:rPr>
            <w:noProof/>
            <w:webHidden/>
          </w:rPr>
          <w:t>22</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4" w:history="1">
        <w:r w:rsidR="00330456" w:rsidRPr="00754F18">
          <w:rPr>
            <w:rStyle w:val="Hipervnculo"/>
            <w:noProof/>
          </w:rPr>
          <w:t>Clase de equivalencia de caracteres POSIX</w:t>
        </w:r>
        <w:r w:rsidR="00330456">
          <w:rPr>
            <w:noProof/>
            <w:webHidden/>
          </w:rPr>
          <w:tab/>
        </w:r>
        <w:r w:rsidR="00330456">
          <w:rPr>
            <w:noProof/>
            <w:webHidden/>
          </w:rPr>
          <w:fldChar w:fldCharType="begin"/>
        </w:r>
        <w:r w:rsidR="00330456">
          <w:rPr>
            <w:noProof/>
            <w:webHidden/>
          </w:rPr>
          <w:instrText xml:space="preserve"> PAGEREF _Toc526745404 \h </w:instrText>
        </w:r>
        <w:r w:rsidR="00330456">
          <w:rPr>
            <w:noProof/>
            <w:webHidden/>
          </w:rPr>
        </w:r>
        <w:r w:rsidR="00330456">
          <w:rPr>
            <w:noProof/>
            <w:webHidden/>
          </w:rPr>
          <w:fldChar w:fldCharType="separate"/>
        </w:r>
        <w:r w:rsidR="00BA4BC5">
          <w:rPr>
            <w:noProof/>
            <w:webHidden/>
          </w:rPr>
          <w:t>23</w:t>
        </w:r>
        <w:r w:rsidR="00330456">
          <w:rPr>
            <w:noProof/>
            <w:webHidden/>
          </w:rPr>
          <w:fldChar w:fldCharType="end"/>
        </w:r>
      </w:hyperlink>
    </w:p>
    <w:p w:rsidR="00330456" w:rsidRDefault="00691200">
      <w:pPr>
        <w:pStyle w:val="TDC1"/>
        <w:rPr>
          <w:rFonts w:asciiTheme="minorHAnsi" w:eastAsiaTheme="minorEastAsia" w:hAnsiTheme="minorHAnsi" w:cstheme="minorBidi"/>
          <w:b w:val="0"/>
          <w:bCs w:val="0"/>
          <w:caps w:val="0"/>
          <w:noProof/>
          <w:color w:val="auto"/>
          <w:sz w:val="22"/>
          <w:szCs w:val="22"/>
          <w:lang w:val="es-PA" w:eastAsia="es-PA"/>
        </w:rPr>
      </w:pPr>
      <w:hyperlink w:anchor="_Toc526745405" w:history="1">
        <w:r w:rsidR="00330456" w:rsidRPr="00754F18">
          <w:rPr>
            <w:rStyle w:val="Hipervnculo"/>
            <w:noProof/>
          </w:rPr>
          <w:t>Soporte de expresiones regulares en Oracle Database</w:t>
        </w:r>
        <w:r w:rsidR="00330456">
          <w:rPr>
            <w:noProof/>
            <w:webHidden/>
          </w:rPr>
          <w:tab/>
        </w:r>
        <w:r w:rsidR="00330456">
          <w:rPr>
            <w:noProof/>
            <w:webHidden/>
          </w:rPr>
          <w:fldChar w:fldCharType="begin"/>
        </w:r>
        <w:r w:rsidR="00330456">
          <w:rPr>
            <w:noProof/>
            <w:webHidden/>
          </w:rPr>
          <w:instrText xml:space="preserve"> PAGEREF _Toc526745405 \h </w:instrText>
        </w:r>
        <w:r w:rsidR="00330456">
          <w:rPr>
            <w:noProof/>
            <w:webHidden/>
          </w:rPr>
        </w:r>
        <w:r w:rsidR="00330456">
          <w:rPr>
            <w:noProof/>
            <w:webHidden/>
          </w:rPr>
          <w:fldChar w:fldCharType="separate"/>
        </w:r>
        <w:r w:rsidR="00BA4BC5">
          <w:rPr>
            <w:noProof/>
            <w:webHidden/>
          </w:rPr>
          <w:t>25</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6" w:history="1">
        <w:r w:rsidR="00330456" w:rsidRPr="00754F18">
          <w:rPr>
            <w:rStyle w:val="Hipervnculo"/>
            <w:noProof/>
          </w:rPr>
          <w:t>Funciones de Oracle Database SQL para expresiones regulares</w:t>
        </w:r>
        <w:r w:rsidR="00330456">
          <w:rPr>
            <w:noProof/>
            <w:webHidden/>
          </w:rPr>
          <w:tab/>
        </w:r>
        <w:r w:rsidR="00330456">
          <w:rPr>
            <w:noProof/>
            <w:webHidden/>
          </w:rPr>
          <w:fldChar w:fldCharType="begin"/>
        </w:r>
        <w:r w:rsidR="00330456">
          <w:rPr>
            <w:noProof/>
            <w:webHidden/>
          </w:rPr>
          <w:instrText xml:space="preserve"> PAGEREF _Toc526745406 \h </w:instrText>
        </w:r>
        <w:r w:rsidR="00330456">
          <w:rPr>
            <w:noProof/>
            <w:webHidden/>
          </w:rPr>
        </w:r>
        <w:r w:rsidR="00330456">
          <w:rPr>
            <w:noProof/>
            <w:webHidden/>
          </w:rPr>
          <w:fldChar w:fldCharType="separate"/>
        </w:r>
        <w:r w:rsidR="00BA4BC5">
          <w:rPr>
            <w:noProof/>
            <w:webHidden/>
          </w:rPr>
          <w:t>25</w:t>
        </w:r>
        <w:r w:rsidR="00330456">
          <w:rPr>
            <w:noProof/>
            <w:webHidden/>
          </w:rPr>
          <w:fldChar w:fldCharType="end"/>
        </w:r>
      </w:hyperlink>
    </w:p>
    <w:p w:rsidR="00330456" w:rsidRDefault="00691200">
      <w:pPr>
        <w:pStyle w:val="TDC2"/>
        <w:tabs>
          <w:tab w:val="right" w:leader="dot" w:pos="9062"/>
        </w:tabs>
        <w:rPr>
          <w:rFonts w:asciiTheme="minorHAnsi" w:eastAsiaTheme="minorEastAsia" w:hAnsiTheme="minorHAnsi" w:cstheme="minorBidi"/>
          <w:smallCaps w:val="0"/>
          <w:noProof/>
          <w:sz w:val="22"/>
          <w:szCs w:val="22"/>
          <w:lang w:val="es-PA" w:eastAsia="es-PA"/>
        </w:rPr>
      </w:pPr>
      <w:hyperlink w:anchor="_Toc526745407" w:history="1">
        <w:r w:rsidR="00330456" w:rsidRPr="00754F18">
          <w:rPr>
            <w:rStyle w:val="Hipervnculo"/>
            <w:noProof/>
          </w:rPr>
          <w:t>Funciones de expresiones regulares de SQL</w:t>
        </w:r>
        <w:r w:rsidR="00330456">
          <w:rPr>
            <w:noProof/>
            <w:webHidden/>
          </w:rPr>
          <w:tab/>
        </w:r>
        <w:r w:rsidR="00330456">
          <w:rPr>
            <w:noProof/>
            <w:webHidden/>
          </w:rPr>
          <w:fldChar w:fldCharType="begin"/>
        </w:r>
        <w:r w:rsidR="00330456">
          <w:rPr>
            <w:noProof/>
            <w:webHidden/>
          </w:rPr>
          <w:instrText xml:space="preserve"> PAGEREF _Toc526745407 \h </w:instrText>
        </w:r>
        <w:r w:rsidR="00330456">
          <w:rPr>
            <w:noProof/>
            <w:webHidden/>
          </w:rPr>
        </w:r>
        <w:r w:rsidR="00330456">
          <w:rPr>
            <w:noProof/>
            <w:webHidden/>
          </w:rPr>
          <w:fldChar w:fldCharType="separate"/>
        </w:r>
        <w:r w:rsidR="00BA4BC5">
          <w:rPr>
            <w:noProof/>
            <w:webHidden/>
          </w:rPr>
          <w:t>26</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408" w:history="1">
        <w:r w:rsidR="00330456" w:rsidRPr="00754F18">
          <w:rPr>
            <w:rStyle w:val="Hipervnculo"/>
            <w:noProof/>
          </w:rPr>
          <w:t>REGEXP_LIKE</w:t>
        </w:r>
        <w:r w:rsidR="00330456">
          <w:rPr>
            <w:noProof/>
            <w:webHidden/>
          </w:rPr>
          <w:tab/>
        </w:r>
        <w:r w:rsidR="00330456">
          <w:rPr>
            <w:noProof/>
            <w:webHidden/>
          </w:rPr>
          <w:fldChar w:fldCharType="begin"/>
        </w:r>
        <w:r w:rsidR="00330456">
          <w:rPr>
            <w:noProof/>
            <w:webHidden/>
          </w:rPr>
          <w:instrText xml:space="preserve"> PAGEREF _Toc526745408 \h </w:instrText>
        </w:r>
        <w:r w:rsidR="00330456">
          <w:rPr>
            <w:noProof/>
            <w:webHidden/>
          </w:rPr>
        </w:r>
        <w:r w:rsidR="00330456">
          <w:rPr>
            <w:noProof/>
            <w:webHidden/>
          </w:rPr>
          <w:fldChar w:fldCharType="separate"/>
        </w:r>
        <w:r w:rsidR="00BA4BC5">
          <w:rPr>
            <w:noProof/>
            <w:webHidden/>
          </w:rPr>
          <w:t>26</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409" w:history="1">
        <w:r w:rsidR="00330456" w:rsidRPr="00754F18">
          <w:rPr>
            <w:rStyle w:val="Hipervnculo"/>
            <w:noProof/>
          </w:rPr>
          <w:t>REGEXP_REPLACE</w:t>
        </w:r>
        <w:r w:rsidR="00330456">
          <w:rPr>
            <w:noProof/>
            <w:webHidden/>
          </w:rPr>
          <w:tab/>
        </w:r>
        <w:r w:rsidR="00330456">
          <w:rPr>
            <w:noProof/>
            <w:webHidden/>
          </w:rPr>
          <w:fldChar w:fldCharType="begin"/>
        </w:r>
        <w:r w:rsidR="00330456">
          <w:rPr>
            <w:noProof/>
            <w:webHidden/>
          </w:rPr>
          <w:instrText xml:space="preserve"> PAGEREF _Toc526745409 \h </w:instrText>
        </w:r>
        <w:r w:rsidR="00330456">
          <w:rPr>
            <w:noProof/>
            <w:webHidden/>
          </w:rPr>
        </w:r>
        <w:r w:rsidR="00330456">
          <w:rPr>
            <w:noProof/>
            <w:webHidden/>
          </w:rPr>
          <w:fldChar w:fldCharType="separate"/>
        </w:r>
        <w:r w:rsidR="00BA4BC5">
          <w:rPr>
            <w:noProof/>
            <w:webHidden/>
          </w:rPr>
          <w:t>26</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410" w:history="1">
        <w:r w:rsidR="00330456" w:rsidRPr="00754F18">
          <w:rPr>
            <w:rStyle w:val="Hipervnculo"/>
            <w:noProof/>
          </w:rPr>
          <w:t>REGEXP_INSTR</w:t>
        </w:r>
        <w:r w:rsidR="00330456">
          <w:rPr>
            <w:noProof/>
            <w:webHidden/>
          </w:rPr>
          <w:tab/>
        </w:r>
        <w:r w:rsidR="00330456">
          <w:rPr>
            <w:noProof/>
            <w:webHidden/>
          </w:rPr>
          <w:fldChar w:fldCharType="begin"/>
        </w:r>
        <w:r w:rsidR="00330456">
          <w:rPr>
            <w:noProof/>
            <w:webHidden/>
          </w:rPr>
          <w:instrText xml:space="preserve"> PAGEREF _Toc526745410 \h </w:instrText>
        </w:r>
        <w:r w:rsidR="00330456">
          <w:rPr>
            <w:noProof/>
            <w:webHidden/>
          </w:rPr>
        </w:r>
        <w:r w:rsidR="00330456">
          <w:rPr>
            <w:noProof/>
            <w:webHidden/>
          </w:rPr>
          <w:fldChar w:fldCharType="separate"/>
        </w:r>
        <w:r w:rsidR="00BA4BC5">
          <w:rPr>
            <w:noProof/>
            <w:webHidden/>
          </w:rPr>
          <w:t>26</w:t>
        </w:r>
        <w:r w:rsidR="00330456">
          <w:rPr>
            <w:noProof/>
            <w:webHidden/>
          </w:rPr>
          <w:fldChar w:fldCharType="end"/>
        </w:r>
      </w:hyperlink>
    </w:p>
    <w:p w:rsidR="00330456" w:rsidRDefault="00691200">
      <w:pPr>
        <w:pStyle w:val="TDC3"/>
        <w:tabs>
          <w:tab w:val="right" w:leader="dot" w:pos="9062"/>
        </w:tabs>
        <w:rPr>
          <w:rFonts w:asciiTheme="minorHAnsi" w:eastAsiaTheme="minorEastAsia" w:hAnsiTheme="minorHAnsi" w:cstheme="minorBidi"/>
          <w:i w:val="0"/>
          <w:iCs w:val="0"/>
          <w:noProof/>
          <w:sz w:val="22"/>
          <w:szCs w:val="22"/>
          <w:lang w:val="es-PA" w:eastAsia="es-PA"/>
        </w:rPr>
      </w:pPr>
      <w:hyperlink w:anchor="_Toc526745411" w:history="1">
        <w:r w:rsidR="00330456" w:rsidRPr="00754F18">
          <w:rPr>
            <w:rStyle w:val="Hipervnculo"/>
            <w:noProof/>
          </w:rPr>
          <w:t>REGEXP_SUBSTR</w:t>
        </w:r>
        <w:r w:rsidR="00330456">
          <w:rPr>
            <w:noProof/>
            <w:webHidden/>
          </w:rPr>
          <w:tab/>
        </w:r>
        <w:r w:rsidR="00330456">
          <w:rPr>
            <w:noProof/>
            <w:webHidden/>
          </w:rPr>
          <w:fldChar w:fldCharType="begin"/>
        </w:r>
        <w:r w:rsidR="00330456">
          <w:rPr>
            <w:noProof/>
            <w:webHidden/>
          </w:rPr>
          <w:instrText xml:space="preserve"> PAGEREF _Toc526745411 \h </w:instrText>
        </w:r>
        <w:r w:rsidR="00330456">
          <w:rPr>
            <w:noProof/>
            <w:webHidden/>
          </w:rPr>
        </w:r>
        <w:r w:rsidR="00330456">
          <w:rPr>
            <w:noProof/>
            <w:webHidden/>
          </w:rPr>
          <w:fldChar w:fldCharType="separate"/>
        </w:r>
        <w:r w:rsidR="00BA4BC5">
          <w:rPr>
            <w:noProof/>
            <w:webHidden/>
          </w:rPr>
          <w:t>26</w:t>
        </w:r>
        <w:r w:rsidR="00330456">
          <w:rPr>
            <w:noProof/>
            <w:webHidden/>
          </w:rPr>
          <w:fldChar w:fldCharType="end"/>
        </w:r>
      </w:hyperlink>
    </w:p>
    <w:p w:rsidR="00330456" w:rsidRDefault="00691200">
      <w:pPr>
        <w:pStyle w:val="TDC1"/>
        <w:rPr>
          <w:rFonts w:asciiTheme="minorHAnsi" w:eastAsiaTheme="minorEastAsia" w:hAnsiTheme="minorHAnsi" w:cstheme="minorBidi"/>
          <w:b w:val="0"/>
          <w:bCs w:val="0"/>
          <w:caps w:val="0"/>
          <w:noProof/>
          <w:color w:val="auto"/>
          <w:sz w:val="22"/>
          <w:szCs w:val="22"/>
          <w:lang w:val="es-PA" w:eastAsia="es-PA"/>
        </w:rPr>
      </w:pPr>
      <w:hyperlink w:anchor="_Toc526745412" w:history="1">
        <w:r w:rsidR="00330456" w:rsidRPr="00754F18">
          <w:rPr>
            <w:rStyle w:val="Hipervnculo"/>
            <w:noProof/>
          </w:rPr>
          <w:t>Referencias</w:t>
        </w:r>
        <w:r w:rsidR="00330456">
          <w:rPr>
            <w:noProof/>
            <w:webHidden/>
          </w:rPr>
          <w:tab/>
        </w:r>
        <w:r w:rsidR="00330456">
          <w:rPr>
            <w:noProof/>
            <w:webHidden/>
          </w:rPr>
          <w:fldChar w:fldCharType="begin"/>
        </w:r>
        <w:r w:rsidR="00330456">
          <w:rPr>
            <w:noProof/>
            <w:webHidden/>
          </w:rPr>
          <w:instrText xml:space="preserve"> PAGEREF _Toc526745412 \h </w:instrText>
        </w:r>
        <w:r w:rsidR="00330456">
          <w:rPr>
            <w:noProof/>
            <w:webHidden/>
          </w:rPr>
        </w:r>
        <w:r w:rsidR="00330456">
          <w:rPr>
            <w:noProof/>
            <w:webHidden/>
          </w:rPr>
          <w:fldChar w:fldCharType="separate"/>
        </w:r>
        <w:r w:rsidR="00BA4BC5">
          <w:rPr>
            <w:noProof/>
            <w:webHidden/>
          </w:rPr>
          <w:t>27</w:t>
        </w:r>
        <w:r w:rsidR="00330456">
          <w:rPr>
            <w:noProof/>
            <w:webHidden/>
          </w:rPr>
          <w:fldChar w:fldCharType="end"/>
        </w:r>
      </w:hyperlink>
    </w:p>
    <w:p w:rsidR="00330456" w:rsidRDefault="00691200">
      <w:pPr>
        <w:pStyle w:val="TDC1"/>
        <w:rPr>
          <w:rFonts w:asciiTheme="minorHAnsi" w:eastAsiaTheme="minorEastAsia" w:hAnsiTheme="minorHAnsi" w:cstheme="minorBidi"/>
          <w:b w:val="0"/>
          <w:bCs w:val="0"/>
          <w:caps w:val="0"/>
          <w:noProof/>
          <w:color w:val="auto"/>
          <w:sz w:val="22"/>
          <w:szCs w:val="22"/>
          <w:lang w:val="es-PA" w:eastAsia="es-PA"/>
        </w:rPr>
      </w:pPr>
      <w:hyperlink w:anchor="_Toc526745413" w:history="1">
        <w:r w:rsidR="00330456" w:rsidRPr="00754F18">
          <w:rPr>
            <w:rStyle w:val="Hipervnculo"/>
            <w:noProof/>
          </w:rPr>
          <w:t>REVISIONES DE ESTE DOCUMENTO</w:t>
        </w:r>
        <w:r w:rsidR="00330456">
          <w:rPr>
            <w:noProof/>
            <w:webHidden/>
          </w:rPr>
          <w:tab/>
        </w:r>
        <w:r w:rsidR="00330456">
          <w:rPr>
            <w:noProof/>
            <w:webHidden/>
          </w:rPr>
          <w:fldChar w:fldCharType="begin"/>
        </w:r>
        <w:r w:rsidR="00330456">
          <w:rPr>
            <w:noProof/>
            <w:webHidden/>
          </w:rPr>
          <w:instrText xml:space="preserve"> PAGEREF _Toc526745413 \h </w:instrText>
        </w:r>
        <w:r w:rsidR="00330456">
          <w:rPr>
            <w:noProof/>
            <w:webHidden/>
          </w:rPr>
        </w:r>
        <w:r w:rsidR="00330456">
          <w:rPr>
            <w:noProof/>
            <w:webHidden/>
          </w:rPr>
          <w:fldChar w:fldCharType="separate"/>
        </w:r>
        <w:r w:rsidR="00BA4BC5">
          <w:rPr>
            <w:noProof/>
            <w:webHidden/>
          </w:rPr>
          <w:t>28</w:t>
        </w:r>
        <w:r w:rsidR="00330456">
          <w:rPr>
            <w:noProof/>
            <w:webHidden/>
          </w:rPr>
          <w:fldChar w:fldCharType="end"/>
        </w:r>
      </w:hyperlink>
    </w:p>
    <w:p w:rsidR="008F2B9E" w:rsidRPr="00821E30" w:rsidRDefault="00790D41" w:rsidP="00C900A6">
      <w:pPr>
        <w:pStyle w:val="Encabezado"/>
        <w:ind w:left="720"/>
        <w:rPr>
          <w:b/>
          <w:bCs/>
          <w:color w:val="333399"/>
          <w:sz w:val="23"/>
          <w:szCs w:val="23"/>
        </w:rPr>
      </w:pPr>
      <w:r w:rsidRPr="00821E30">
        <w:rPr>
          <w:rFonts w:ascii="Times New Roman" w:hAnsi="Times New Roman"/>
          <w:b/>
          <w:bCs/>
          <w:caps/>
          <w:color w:val="333399"/>
          <w:sz w:val="23"/>
          <w:szCs w:val="23"/>
        </w:rPr>
        <w:fldChar w:fldCharType="end"/>
      </w:r>
    </w:p>
    <w:p w:rsidR="009A6BE5" w:rsidRPr="00821E30" w:rsidRDefault="009A6BE5" w:rsidP="0082641F">
      <w:pPr>
        <w:pStyle w:val="Ttulo1"/>
      </w:pPr>
      <w:r w:rsidRPr="00821E30">
        <w:br w:type="page"/>
      </w:r>
      <w:bookmarkStart w:id="0" w:name="_Toc526745372"/>
      <w:r w:rsidR="00A047F0" w:rsidRPr="00821E30">
        <w:lastRenderedPageBreak/>
        <w:t>INTRODUCCIÓN</w:t>
      </w:r>
      <w:bookmarkEnd w:id="0"/>
    </w:p>
    <w:p w:rsidR="009A6BE5" w:rsidRPr="00821E30" w:rsidRDefault="009A6BE5" w:rsidP="009A6BE5"/>
    <w:p w:rsidR="007028DB" w:rsidRDefault="009A6BE5" w:rsidP="0082641F">
      <w:r w:rsidRPr="00821E30">
        <w:t xml:space="preserve">Este instructivo explica </w:t>
      </w:r>
      <w:r w:rsidR="0082641F">
        <w:t>el uso de las expresiones regulares en el sistema Clientix.</w:t>
      </w:r>
    </w:p>
    <w:p w:rsidR="0082641F" w:rsidRDefault="0082641F" w:rsidP="0082641F"/>
    <w:p w:rsidR="002976E7" w:rsidRDefault="0082641F" w:rsidP="0082641F">
      <w:r>
        <w:t>Las expresiones regulares especifican patrones para buscar en cadena</w:t>
      </w:r>
      <w:r w:rsidR="0049565E">
        <w:t>s</w:t>
      </w:r>
      <w:r>
        <w:t xml:space="preserve"> </w:t>
      </w:r>
      <w:r w:rsidR="0049565E">
        <w:t xml:space="preserve">de caracteres </w:t>
      </w:r>
      <w:r>
        <w:t xml:space="preserve">utilizando convenciones de sintaxis estandarizadas. Una expresión regular puede especificar patrones complejos de secuencias de caracteres. </w:t>
      </w:r>
    </w:p>
    <w:p w:rsidR="002976E7" w:rsidRDefault="002976E7" w:rsidP="0082641F"/>
    <w:p w:rsidR="0082641F" w:rsidRDefault="0082641F" w:rsidP="0082641F">
      <w:r>
        <w:t>Por ejemplo, la siguiente expresión regular:</w:t>
      </w:r>
    </w:p>
    <w:p w:rsidR="0082641F" w:rsidRDefault="0082641F" w:rsidP="0082641F"/>
    <w:p w:rsidR="0082641F" w:rsidRDefault="0082641F" w:rsidP="0082641F">
      <w:r>
        <w:t>a(b|c)d</w:t>
      </w:r>
    </w:p>
    <w:p w:rsidR="0082641F" w:rsidRDefault="0082641F" w:rsidP="0082641F"/>
    <w:p w:rsidR="0082641F" w:rsidRDefault="002976E7" w:rsidP="0082641F">
      <w:r>
        <w:t>Busca</w:t>
      </w:r>
      <w:r w:rsidR="0082641F">
        <w:t xml:space="preserve"> el patrón: 'a', seguido de 'b' o 'c', seguido de 'd'. </w:t>
      </w:r>
    </w:p>
    <w:p w:rsidR="0082641F" w:rsidRDefault="0082641F" w:rsidP="0082641F">
      <w:r>
        <w:t>Esta expresión regular coincide con 'abd' y 'acd'.</w:t>
      </w:r>
    </w:p>
    <w:p w:rsidR="0082641F" w:rsidRDefault="0082641F" w:rsidP="0082641F"/>
    <w:p w:rsidR="0082641F" w:rsidRDefault="0082641F" w:rsidP="0082641F">
      <w:r>
        <w:t>Una expresión regular se especifica utilizando dos tipos de caracteres:</w:t>
      </w:r>
    </w:p>
    <w:p w:rsidR="0082641F" w:rsidRDefault="0082641F" w:rsidP="0082641F"/>
    <w:p w:rsidR="0082641F" w:rsidRDefault="0082641F" w:rsidP="002976E7">
      <w:pPr>
        <w:pStyle w:val="Prrafodelista"/>
        <w:numPr>
          <w:ilvl w:val="0"/>
          <w:numId w:val="45"/>
        </w:numPr>
      </w:pPr>
      <w:r>
        <w:t>Metacaracteres: operadores que especifican algoritmos para realizar la búsqueda.</w:t>
      </w:r>
      <w:r w:rsidR="0031762F">
        <w:br/>
      </w:r>
    </w:p>
    <w:p w:rsidR="0082641F" w:rsidRDefault="0082641F" w:rsidP="002976E7">
      <w:pPr>
        <w:pStyle w:val="Prrafodelista"/>
        <w:numPr>
          <w:ilvl w:val="0"/>
          <w:numId w:val="45"/>
        </w:numPr>
      </w:pPr>
      <w:r>
        <w:t xml:space="preserve">Literales: los </w:t>
      </w:r>
      <w:r w:rsidR="00886749">
        <w:t>Caracteres</w:t>
      </w:r>
      <w:r>
        <w:t xml:space="preserve"> reales para buscar.</w:t>
      </w:r>
    </w:p>
    <w:p w:rsidR="0082641F" w:rsidRDefault="0082641F" w:rsidP="0082641F"/>
    <w:p w:rsidR="00886749" w:rsidRDefault="00886749" w:rsidP="0082641F">
      <w:r>
        <w:t xml:space="preserve">Para </w:t>
      </w:r>
      <w:r w:rsidR="00330456">
        <w:t xml:space="preserve">ver el resumen </w:t>
      </w:r>
      <w:r>
        <w:t xml:space="preserve">de los Metacaracteres admitidos en las expresiones regulares, vea la sección </w:t>
      </w:r>
      <w:hyperlink w:anchor="_Metacaracteres_admitidos_en" w:history="1">
        <w:r w:rsidRPr="00886749">
          <w:rPr>
            <w:rStyle w:val="Hipervnculo"/>
            <w:sz w:val="24"/>
            <w:szCs w:val="24"/>
          </w:rPr>
          <w:t>Metacaracteres admitidos en expresiones regulares</w:t>
        </w:r>
      </w:hyperlink>
      <w:r>
        <w:t>.</w:t>
      </w:r>
    </w:p>
    <w:p w:rsidR="00886749" w:rsidRDefault="00886749" w:rsidP="0082641F"/>
    <w:p w:rsidR="00330456" w:rsidRDefault="00330456" w:rsidP="0082641F">
      <w:r>
        <w:t xml:space="preserve">Para una referencia completa de construcción de expresiones regulares, vea la sección </w:t>
      </w:r>
      <w:hyperlink w:anchor="_Construyendo_Expresiones_Regulares" w:history="1">
        <w:r w:rsidRPr="00330456">
          <w:rPr>
            <w:rStyle w:val="Hipervnculo"/>
            <w:sz w:val="24"/>
            <w:szCs w:val="24"/>
          </w:rPr>
          <w:t>Construyendo Expresiones Regulares</w:t>
        </w:r>
      </w:hyperlink>
      <w:r>
        <w:t>.</w:t>
      </w:r>
    </w:p>
    <w:p w:rsidR="00330456" w:rsidRDefault="00330456" w:rsidP="0082641F"/>
    <w:p w:rsidR="00886749" w:rsidRDefault="00886749" w:rsidP="0082641F">
      <w:r>
        <w:t xml:space="preserve">Existen una serie de herramientas para verificar expresiones regulares. Vea la sección para </w:t>
      </w:r>
      <w:hyperlink w:anchor="_Prueba_de_Expresiones" w:history="1">
        <w:r w:rsidRPr="00886749">
          <w:rPr>
            <w:rStyle w:val="Hipervnculo"/>
            <w:sz w:val="24"/>
            <w:szCs w:val="24"/>
          </w:rPr>
          <w:t>Prueba de Expresiones Regulares</w:t>
        </w:r>
      </w:hyperlink>
      <w:r>
        <w:t xml:space="preserve"> más detalles.</w:t>
      </w:r>
    </w:p>
    <w:p w:rsidR="00886749" w:rsidRDefault="00886749" w:rsidP="0082641F"/>
    <w:p w:rsidR="00330456" w:rsidRDefault="00330456" w:rsidP="0082641F">
      <w:r>
        <w:t>A continuación presentamos algunos ejemplos para el reconocimiento de nombres de archivos y otros ejemplos útiles.</w:t>
      </w:r>
    </w:p>
    <w:p w:rsidR="00886749" w:rsidRDefault="00886749" w:rsidP="0082641F"/>
    <w:p w:rsidR="00330456" w:rsidRDefault="00330456">
      <w:r>
        <w:br w:type="page"/>
      </w:r>
    </w:p>
    <w:p w:rsidR="00330456" w:rsidRDefault="00330456" w:rsidP="0082641F"/>
    <w:p w:rsidR="0031762F" w:rsidRDefault="0031762F" w:rsidP="0031762F">
      <w:pPr>
        <w:pStyle w:val="Ttulo2"/>
      </w:pPr>
      <w:bookmarkStart w:id="1" w:name="_Ejemplos_de_expresiones"/>
      <w:bookmarkStart w:id="2" w:name="_Toc526745373"/>
      <w:bookmarkEnd w:id="1"/>
      <w:r>
        <w:t>Ejemplos de expresiones regulares</w:t>
      </w:r>
      <w:bookmarkEnd w:id="2"/>
    </w:p>
    <w:p w:rsidR="0031762F" w:rsidRDefault="0031762F" w:rsidP="0031762F"/>
    <w:p w:rsidR="00895565" w:rsidRDefault="00895565" w:rsidP="00895565">
      <w:pPr>
        <w:pStyle w:val="Ttulo3"/>
      </w:pPr>
      <w:bookmarkStart w:id="3" w:name="_Toc526745374"/>
      <w:r>
        <w:t>Nombres de archivos simples</w:t>
      </w:r>
      <w:bookmarkEnd w:id="3"/>
    </w:p>
    <w:p w:rsidR="00895565" w:rsidRDefault="00895565" w:rsidP="00895565"/>
    <w:p w:rsidR="00895565" w:rsidRPr="00895565" w:rsidRDefault="00895565" w:rsidP="00895565">
      <w:pPr>
        <w:rPr>
          <w:b/>
        </w:rPr>
      </w:pPr>
      <w:r>
        <w:t>Expresión Regular:</w:t>
      </w:r>
      <w:r w:rsidR="00330456">
        <w:br/>
      </w:r>
      <w:r w:rsidRPr="00895565">
        <w:rPr>
          <w:b/>
        </w:rPr>
        <w:t>File_Name123\.xls</w:t>
      </w:r>
    </w:p>
    <w:p w:rsidR="00895565" w:rsidRDefault="00895565" w:rsidP="00895565"/>
    <w:p w:rsidR="00895565" w:rsidRDefault="00895565" w:rsidP="00895565">
      <w:r>
        <w:t>Se espera que el nombre sea "File_Name123.xls". Esto es un literal simple sin variaciones.</w:t>
      </w:r>
      <w:r w:rsidR="00330456">
        <w:t xml:space="preserve"> Cualquier otro nombre es descartado.</w:t>
      </w:r>
    </w:p>
    <w:p w:rsidR="00895565" w:rsidRDefault="00895565" w:rsidP="0031762F"/>
    <w:p w:rsidR="00895565" w:rsidRDefault="00895565" w:rsidP="00895565">
      <w:pPr>
        <w:pStyle w:val="Ttulo3"/>
      </w:pPr>
      <w:bookmarkStart w:id="4" w:name="_Toc526745375"/>
      <w:r w:rsidRPr="00895565">
        <w:t>Nombres de archivos con número de secuencia</w:t>
      </w:r>
      <w:bookmarkEnd w:id="4"/>
    </w:p>
    <w:p w:rsidR="00895565" w:rsidRDefault="00895565" w:rsidP="0031762F"/>
    <w:p w:rsidR="00895565" w:rsidRDefault="00895565" w:rsidP="0031762F">
      <w:r>
        <w:t xml:space="preserve">Expresión Regular: </w:t>
      </w:r>
    </w:p>
    <w:p w:rsidR="00895565" w:rsidRPr="00895565" w:rsidRDefault="00895565" w:rsidP="0031762F">
      <w:pPr>
        <w:rPr>
          <w:b/>
        </w:rPr>
      </w:pPr>
      <w:r w:rsidRPr="00895565">
        <w:rPr>
          <w:b/>
        </w:rPr>
        <w:t>^File_Name\.[0-9]{3}\.txt$</w:t>
      </w:r>
    </w:p>
    <w:p w:rsidR="00895565" w:rsidRDefault="00895565" w:rsidP="0031762F"/>
    <w:tbl>
      <w:tblPr>
        <w:tblStyle w:val="Tabladecuadrcula4-nfasis1"/>
        <w:tblW w:w="9085" w:type="dxa"/>
        <w:tblLook w:val="04A0" w:firstRow="1" w:lastRow="0" w:firstColumn="1" w:lastColumn="0" w:noHBand="0" w:noVBand="1"/>
      </w:tblPr>
      <w:tblGrid>
        <w:gridCol w:w="2515"/>
        <w:gridCol w:w="6570"/>
      </w:tblGrid>
      <w:tr w:rsidR="00886749" w:rsidRPr="00886749" w:rsidTr="00DA7A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886749" w:rsidRPr="00886749" w:rsidRDefault="00886749" w:rsidP="00886749">
            <w:r>
              <w:t>Secuencia</w:t>
            </w:r>
          </w:p>
        </w:tc>
        <w:tc>
          <w:tcPr>
            <w:tcW w:w="6570" w:type="dxa"/>
          </w:tcPr>
          <w:p w:rsidR="00886749" w:rsidRPr="00886749" w:rsidRDefault="00886749" w:rsidP="00886749">
            <w:pPr>
              <w:cnfStyle w:val="100000000000" w:firstRow="1" w:lastRow="0" w:firstColumn="0" w:lastColumn="0" w:oddVBand="0" w:evenVBand="0" w:oddHBand="0" w:evenHBand="0" w:firstRowFirstColumn="0" w:firstRowLastColumn="0" w:lastRowFirstColumn="0" w:lastRowLastColumn="0"/>
            </w:pPr>
            <w:r>
              <w:t>Explicación</w:t>
            </w:r>
          </w:p>
        </w:tc>
      </w:tr>
      <w:tr w:rsidR="00886749" w:rsidRPr="00886749"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886749" w:rsidRPr="00886749" w:rsidRDefault="00886749" w:rsidP="00886749">
            <w:r w:rsidRPr="00886749">
              <w:t>^File_Name</w:t>
            </w:r>
          </w:p>
        </w:tc>
        <w:tc>
          <w:tcPr>
            <w:tcW w:w="6570" w:type="dxa"/>
          </w:tcPr>
          <w:p w:rsidR="00886749" w:rsidRPr="00886749" w:rsidRDefault="00886749" w:rsidP="008106CD">
            <w:pPr>
              <w:cnfStyle w:val="000000100000" w:firstRow="0" w:lastRow="0" w:firstColumn="0" w:lastColumn="0" w:oddVBand="0" w:evenVBand="0" w:oddHBand="1" w:evenHBand="0" w:firstRowFirstColumn="0" w:firstRowLastColumn="0" w:lastRowFirstColumn="0" w:lastRowLastColumn="0"/>
            </w:pPr>
            <w:r w:rsidRPr="00886749">
              <w:t>Se espera que comi</w:t>
            </w:r>
            <w:r>
              <w:t>ence con el literal "File_Name"</w:t>
            </w:r>
          </w:p>
        </w:tc>
      </w:tr>
      <w:tr w:rsidR="00886749" w:rsidRPr="00886749" w:rsidTr="00DA7A3E">
        <w:tc>
          <w:tcPr>
            <w:cnfStyle w:val="001000000000" w:firstRow="0" w:lastRow="0" w:firstColumn="1" w:lastColumn="0" w:oddVBand="0" w:evenVBand="0" w:oddHBand="0" w:evenHBand="0" w:firstRowFirstColumn="0" w:firstRowLastColumn="0" w:lastRowFirstColumn="0" w:lastRowLastColumn="0"/>
            <w:tcW w:w="2515" w:type="dxa"/>
          </w:tcPr>
          <w:p w:rsidR="00886749" w:rsidRPr="00886749" w:rsidRDefault="00886749" w:rsidP="00886749">
            <w:r w:rsidRPr="00886749">
              <w:t>\.</w:t>
            </w:r>
          </w:p>
        </w:tc>
        <w:tc>
          <w:tcPr>
            <w:tcW w:w="6570" w:type="dxa"/>
          </w:tcPr>
          <w:p w:rsidR="00886749" w:rsidRPr="00886749" w:rsidRDefault="00886749" w:rsidP="008106CD">
            <w:pPr>
              <w:cnfStyle w:val="000000000000" w:firstRow="0" w:lastRow="0" w:firstColumn="0" w:lastColumn="0" w:oddVBand="0" w:evenVBand="0" w:oddHBand="0" w:evenHBand="0" w:firstRowFirstColumn="0" w:firstRowLastColumn="0" w:lastRowFirstColumn="0" w:lastRowLastColumn="0"/>
            </w:pPr>
            <w:r>
              <w:t>S</w:t>
            </w:r>
            <w:r w:rsidRPr="00886749">
              <w:t>eguido d</w:t>
            </w:r>
            <w:r>
              <w:t>e un punto "."</w:t>
            </w:r>
          </w:p>
        </w:tc>
      </w:tr>
      <w:tr w:rsidR="00886749" w:rsidRPr="00886749"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886749" w:rsidRPr="00886749" w:rsidRDefault="00886749" w:rsidP="00886749">
            <w:r w:rsidRPr="00886749">
              <w:t>[0-9]{3}</w:t>
            </w:r>
          </w:p>
        </w:tc>
        <w:tc>
          <w:tcPr>
            <w:tcW w:w="6570" w:type="dxa"/>
          </w:tcPr>
          <w:p w:rsidR="00886749" w:rsidRPr="00886749" w:rsidRDefault="00886749" w:rsidP="008106CD">
            <w:pPr>
              <w:cnfStyle w:val="000000100000" w:firstRow="0" w:lastRow="0" w:firstColumn="0" w:lastColumn="0" w:oddVBand="0" w:evenVBand="0" w:oddHBand="1" w:evenHBand="0" w:firstRowFirstColumn="0" w:firstRowLastColumn="0" w:lastRowFirstColumn="0" w:lastRowLastColumn="0"/>
            </w:pPr>
            <w:r>
              <w:t>S</w:t>
            </w:r>
            <w:r w:rsidRPr="00886749">
              <w:t xml:space="preserve">eguido de 3 caracteres numéricos (ni </w:t>
            </w:r>
            <w:proofErr w:type="spellStart"/>
            <w:r w:rsidRPr="00886749">
              <w:t>mas</w:t>
            </w:r>
            <w:proofErr w:type="spellEnd"/>
            <w:r w:rsidRPr="00886749">
              <w:t>, ni menos) para el número de secuencia</w:t>
            </w:r>
          </w:p>
        </w:tc>
      </w:tr>
      <w:tr w:rsidR="00886749" w:rsidRPr="00886749" w:rsidTr="00DA7A3E">
        <w:tc>
          <w:tcPr>
            <w:cnfStyle w:val="001000000000" w:firstRow="0" w:lastRow="0" w:firstColumn="1" w:lastColumn="0" w:oddVBand="0" w:evenVBand="0" w:oddHBand="0" w:evenHBand="0" w:firstRowFirstColumn="0" w:firstRowLastColumn="0" w:lastRowFirstColumn="0" w:lastRowLastColumn="0"/>
            <w:tcW w:w="2515" w:type="dxa"/>
          </w:tcPr>
          <w:p w:rsidR="00886749" w:rsidRPr="00886749" w:rsidRDefault="00886749" w:rsidP="008106CD">
            <w:r w:rsidRPr="00886749">
              <w:t>\.txt$</w:t>
            </w:r>
          </w:p>
        </w:tc>
        <w:tc>
          <w:tcPr>
            <w:tcW w:w="6570" w:type="dxa"/>
          </w:tcPr>
          <w:p w:rsidR="00886749" w:rsidRPr="00886749" w:rsidRDefault="00886749" w:rsidP="008106CD">
            <w:pPr>
              <w:cnfStyle w:val="000000000000" w:firstRow="0" w:lastRow="0" w:firstColumn="0" w:lastColumn="0" w:oddVBand="0" w:evenVBand="0" w:oddHBand="0" w:evenHBand="0" w:firstRowFirstColumn="0" w:firstRowLastColumn="0" w:lastRowFirstColumn="0" w:lastRowLastColumn="0"/>
            </w:pPr>
            <w:r>
              <w:t>S</w:t>
            </w:r>
            <w:r w:rsidRPr="00886749">
              <w:t>eguido del literal ".txt" con la extensión del archivo</w:t>
            </w:r>
            <w:r>
              <w:t xml:space="preserve"> al final</w:t>
            </w:r>
          </w:p>
        </w:tc>
      </w:tr>
    </w:tbl>
    <w:p w:rsidR="00895565" w:rsidRDefault="00895565" w:rsidP="0031762F"/>
    <w:p w:rsidR="008106CD" w:rsidRDefault="00895565" w:rsidP="0031762F">
      <w:r w:rsidRPr="00895565">
        <w:t xml:space="preserve">Esta </w:t>
      </w:r>
      <w:r w:rsidR="00F47578" w:rsidRPr="00895565">
        <w:t>expresión</w:t>
      </w:r>
      <w:r w:rsidRPr="00895565">
        <w:t xml:space="preserve"> encuentra</w:t>
      </w:r>
      <w:r w:rsidR="008106CD">
        <w:t>:</w:t>
      </w:r>
    </w:p>
    <w:p w:rsidR="008106CD" w:rsidRDefault="008106CD" w:rsidP="0031762F"/>
    <w:p w:rsidR="00F47578" w:rsidRDefault="00895565" w:rsidP="0031762F">
      <w:r w:rsidRPr="00895565">
        <w:t>File_Name.123.txt</w:t>
      </w:r>
    </w:p>
    <w:p w:rsidR="008106CD" w:rsidRDefault="008106CD" w:rsidP="008106CD">
      <w:r w:rsidRPr="00895565">
        <w:t>File_Name.</w:t>
      </w:r>
      <w:r>
        <w:t>555</w:t>
      </w:r>
      <w:r w:rsidRPr="00895565">
        <w:t>.txt</w:t>
      </w:r>
    </w:p>
    <w:p w:rsidR="008106CD" w:rsidRDefault="008106CD" w:rsidP="008106CD">
      <w:r w:rsidRPr="00895565">
        <w:t>File_Name.</w:t>
      </w:r>
      <w:r>
        <w:t>291</w:t>
      </w:r>
      <w:r w:rsidRPr="00895565">
        <w:t>.txt</w:t>
      </w:r>
    </w:p>
    <w:p w:rsidR="00F47578" w:rsidRDefault="00F47578" w:rsidP="0031762F"/>
    <w:p w:rsidR="008106CD" w:rsidRDefault="00F47578" w:rsidP="0031762F">
      <w:r>
        <w:t>N</w:t>
      </w:r>
      <w:r w:rsidR="00895565" w:rsidRPr="00895565">
        <w:t>o encuentra</w:t>
      </w:r>
      <w:r w:rsidR="008106CD">
        <w:t>:</w:t>
      </w:r>
    </w:p>
    <w:p w:rsidR="008106CD" w:rsidRDefault="008106CD" w:rsidP="0031762F"/>
    <w:p w:rsidR="008106CD" w:rsidRDefault="00895565" w:rsidP="0031762F">
      <w:r w:rsidRPr="00886749">
        <w:t>File_Name.</w:t>
      </w:r>
      <w:r w:rsidRPr="00691200">
        <w:rPr>
          <w:color w:val="FF0000"/>
        </w:rPr>
        <w:t>12</w:t>
      </w:r>
      <w:r w:rsidRPr="00886749">
        <w:t>.txt</w:t>
      </w:r>
    </w:p>
    <w:p w:rsidR="008106CD" w:rsidRDefault="008106CD" w:rsidP="0031762F">
      <w:r>
        <w:t xml:space="preserve">Porque la </w:t>
      </w:r>
      <w:r w:rsidRPr="00330456">
        <w:rPr>
          <w:b/>
        </w:rPr>
        <w:t>secuencia "12"</w:t>
      </w:r>
      <w:r>
        <w:t xml:space="preserve"> debe tener justo 3 dígitos numéricos, y tiene sólo dos.</w:t>
      </w:r>
    </w:p>
    <w:p w:rsidR="008106CD" w:rsidRDefault="008106CD" w:rsidP="0031762F"/>
    <w:p w:rsidR="008106CD" w:rsidRDefault="00F47578" w:rsidP="0031762F">
      <w:r w:rsidRPr="00886749">
        <w:t>File_Name.</w:t>
      </w:r>
      <w:r w:rsidRPr="00691200">
        <w:rPr>
          <w:color w:val="FF0000"/>
        </w:rPr>
        <w:t>1234</w:t>
      </w:r>
      <w:r w:rsidRPr="00886749">
        <w:t>.txt</w:t>
      </w:r>
    </w:p>
    <w:p w:rsidR="008106CD" w:rsidRDefault="008106CD" w:rsidP="008106CD">
      <w:r>
        <w:t xml:space="preserve">Porque la </w:t>
      </w:r>
      <w:r w:rsidRPr="00330456">
        <w:rPr>
          <w:b/>
        </w:rPr>
        <w:t>secuencia "1234"</w:t>
      </w:r>
      <w:r>
        <w:t xml:space="preserve"> debe tener justo 3 dígitos numéricos, y tiene cuatro.</w:t>
      </w:r>
    </w:p>
    <w:p w:rsidR="008106CD" w:rsidRDefault="008106CD" w:rsidP="0031762F"/>
    <w:p w:rsidR="00895565" w:rsidRPr="00886749" w:rsidRDefault="008106CD" w:rsidP="0031762F">
      <w:r>
        <w:t>File_Nam</w:t>
      </w:r>
      <w:r w:rsidRPr="00691200">
        <w:rPr>
          <w:color w:val="FF0000"/>
        </w:rPr>
        <w:t>e.t</w:t>
      </w:r>
      <w:r>
        <w:t>xt</w:t>
      </w:r>
    </w:p>
    <w:p w:rsidR="008106CD" w:rsidRDefault="008106CD" w:rsidP="008106CD">
      <w:r>
        <w:lastRenderedPageBreak/>
        <w:t xml:space="preserve">Porque </w:t>
      </w:r>
      <w:r w:rsidR="00330456">
        <w:t xml:space="preserve">le falta </w:t>
      </w:r>
      <w:r w:rsidR="00330456" w:rsidRPr="00330456">
        <w:rPr>
          <w:b/>
        </w:rPr>
        <w:t>un punto</w:t>
      </w:r>
      <w:r w:rsidR="00330456">
        <w:t xml:space="preserve"> + </w:t>
      </w:r>
      <w:r>
        <w:t xml:space="preserve">secuencia </w:t>
      </w:r>
      <w:r w:rsidR="00330456">
        <w:t xml:space="preserve">de 4 </w:t>
      </w:r>
      <w:r>
        <w:t>dígitos numéricos</w:t>
      </w:r>
      <w:r w:rsidR="00330456">
        <w:t xml:space="preserve"> después de </w:t>
      </w:r>
      <w:r w:rsidR="00330456" w:rsidRPr="00330456">
        <w:rPr>
          <w:b/>
        </w:rPr>
        <w:t>"File_Name"</w:t>
      </w:r>
      <w:r>
        <w:t>.</w:t>
      </w:r>
    </w:p>
    <w:p w:rsidR="00895565" w:rsidRDefault="00895565" w:rsidP="0031762F"/>
    <w:p w:rsidR="00895565" w:rsidRDefault="00895565" w:rsidP="00895565">
      <w:pPr>
        <w:pStyle w:val="Ttulo3"/>
      </w:pPr>
      <w:bookmarkStart w:id="5" w:name="_Toc526745376"/>
      <w:r w:rsidRPr="00895565">
        <w:t>Nombres de archivos con fechas</w:t>
      </w:r>
      <w:bookmarkEnd w:id="5"/>
    </w:p>
    <w:p w:rsidR="00895565" w:rsidRDefault="00895565" w:rsidP="0031762F"/>
    <w:p w:rsidR="00895565" w:rsidRDefault="00895565" w:rsidP="00895565">
      <w:r>
        <w:t xml:space="preserve">Expresión Regular: </w:t>
      </w:r>
    </w:p>
    <w:p w:rsidR="00895565" w:rsidRPr="00895565" w:rsidRDefault="00895565" w:rsidP="00895565">
      <w:pPr>
        <w:rPr>
          <w:b/>
        </w:rPr>
      </w:pPr>
      <w:r w:rsidRPr="00895565">
        <w:rPr>
          <w:b/>
        </w:rPr>
        <w:t>^File_Name345\-[0-9]{2,4}\-[0-9]{1,2}\-[0-9]{1,2}\.txt$</w:t>
      </w:r>
    </w:p>
    <w:p w:rsidR="00895565" w:rsidRDefault="00895565" w:rsidP="0031762F"/>
    <w:tbl>
      <w:tblPr>
        <w:tblStyle w:val="Tabladecuadrcula4-nfasis1"/>
        <w:tblW w:w="9085" w:type="dxa"/>
        <w:tblLook w:val="04A0" w:firstRow="1" w:lastRow="0" w:firstColumn="1" w:lastColumn="0" w:noHBand="0" w:noVBand="1"/>
      </w:tblPr>
      <w:tblGrid>
        <w:gridCol w:w="2515"/>
        <w:gridCol w:w="6570"/>
      </w:tblGrid>
      <w:tr w:rsidR="00DA7A3E" w:rsidRPr="00DA7A3E" w:rsidTr="00DA7A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r w:rsidRPr="00DA7A3E">
              <w:t>Secuencia</w:t>
            </w:r>
          </w:p>
        </w:tc>
        <w:tc>
          <w:tcPr>
            <w:tcW w:w="6570" w:type="dxa"/>
          </w:tcPr>
          <w:p w:rsidR="00DA7A3E" w:rsidRPr="00DA7A3E" w:rsidRDefault="00DA7A3E" w:rsidP="008106CD">
            <w:pPr>
              <w:cnfStyle w:val="100000000000" w:firstRow="1" w:lastRow="0" w:firstColumn="0" w:lastColumn="0" w:oddVBand="0" w:evenVBand="0" w:oddHBand="0" w:evenHBand="0" w:firstRowFirstColumn="0" w:firstRowLastColumn="0" w:lastRowFirstColumn="0" w:lastRowLastColumn="0"/>
            </w:pPr>
            <w:r w:rsidRPr="00DA7A3E">
              <w:t>Explicación</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^File_Name345</w:t>
            </w:r>
          </w:p>
        </w:tc>
        <w:tc>
          <w:tcPr>
            <w:tcW w:w="6570" w:type="dxa"/>
          </w:tcPr>
          <w:p w:rsidR="00DA7A3E" w:rsidRPr="00DA7A3E" w:rsidRDefault="00DA7A3E" w:rsidP="00DA7A3E">
            <w:pPr>
              <w:cnfStyle w:val="000000100000" w:firstRow="0" w:lastRow="0" w:firstColumn="0" w:lastColumn="0" w:oddVBand="0" w:evenVBand="0" w:oddHBand="1" w:evenHBand="0" w:firstRowFirstColumn="0" w:firstRowLastColumn="0" w:lastRowFirstColumn="0" w:lastRowLastColumn="0"/>
            </w:pPr>
            <w:r w:rsidRPr="00DA7A3E">
              <w:t xml:space="preserve">Se espera que comience con el literal "File_Name345" </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w:t>
            </w:r>
            <w:r w:rsidRPr="00DA7A3E">
              <w:t xml:space="preserve">eguido de un </w:t>
            </w:r>
            <w:proofErr w:type="spellStart"/>
            <w:r w:rsidRPr="00DA7A3E">
              <w:t>guión</w:t>
            </w:r>
            <w:proofErr w:type="spellEnd"/>
            <w:r w:rsidRPr="00DA7A3E">
              <w:t xml:space="preserve">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[0-9]{2,4}</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eguido de entre 2 y 4 c</w:t>
            </w:r>
            <w:r>
              <w:t>aracteres numéricos para el año</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 xml:space="preserve">Seguido de un </w:t>
            </w:r>
            <w:proofErr w:type="spellStart"/>
            <w:r>
              <w:t>guión</w:t>
            </w:r>
            <w:proofErr w:type="spellEnd"/>
            <w:r>
              <w:t xml:space="preserve">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[0-9]{1,2}</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Se</w:t>
            </w:r>
            <w:r w:rsidRPr="00DA7A3E">
              <w:t>guido de entre 1 y 2 caracteres numéricos para el mes</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 xml:space="preserve">Seguido de un </w:t>
            </w:r>
            <w:proofErr w:type="spellStart"/>
            <w:r>
              <w:t>guión</w:t>
            </w:r>
            <w:proofErr w:type="spellEnd"/>
            <w:r>
              <w:t xml:space="preserve">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[0-9]{1,2}</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eguido de entre 1 y 2 caracteres numéricos para el día</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Seguido de un punto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DA7A3E">
            <w:pPr>
              <w:tabs>
                <w:tab w:val="left" w:pos="1927"/>
              </w:tabs>
            </w:pPr>
            <w:r w:rsidRPr="00DA7A3E">
              <w:t>txt$</w:t>
            </w:r>
          </w:p>
        </w:tc>
        <w:tc>
          <w:tcPr>
            <w:tcW w:w="6570" w:type="dxa"/>
          </w:tcPr>
          <w:p w:rsidR="00DA7A3E" w:rsidRPr="00DA7A3E" w:rsidRDefault="00DA7A3E" w:rsidP="00DA7A3E">
            <w:pPr>
              <w:cnfStyle w:val="000000100000" w:firstRow="0" w:lastRow="0" w:firstColumn="0" w:lastColumn="0" w:oddVBand="0" w:evenVBand="0" w:oddHBand="1" w:evenHBand="0" w:firstRowFirstColumn="0" w:firstRowLastColumn="0" w:lastRowFirstColumn="0" w:lastRowLastColumn="0"/>
            </w:pPr>
            <w:r>
              <w:t>S</w:t>
            </w:r>
            <w:r w:rsidRPr="00DA7A3E">
              <w:t>eguido del literal "txt" con la extensión del archivo</w:t>
            </w:r>
            <w:r>
              <w:t xml:space="preserve"> al final</w:t>
            </w:r>
          </w:p>
        </w:tc>
      </w:tr>
    </w:tbl>
    <w:p w:rsidR="00895565" w:rsidRDefault="00895565" w:rsidP="0031762F"/>
    <w:p w:rsidR="00F62295" w:rsidRDefault="00F47578" w:rsidP="00F47578">
      <w:r w:rsidRPr="00895565">
        <w:t>Esta expresión encuentra</w:t>
      </w:r>
      <w:r w:rsidR="00F62295">
        <w:t>:</w:t>
      </w:r>
    </w:p>
    <w:p w:rsidR="00F62295" w:rsidRDefault="00F62295" w:rsidP="00F47578"/>
    <w:p w:rsidR="00F62295" w:rsidRDefault="00F47578" w:rsidP="00F47578">
      <w:r w:rsidRPr="00895565">
        <w:t>File_Name</w:t>
      </w:r>
      <w:r>
        <w:t>345-1995-12-31</w:t>
      </w:r>
      <w:r w:rsidRPr="00895565">
        <w:t>.txt</w:t>
      </w:r>
    </w:p>
    <w:p w:rsidR="00F62295" w:rsidRDefault="00F47578" w:rsidP="00F47578">
      <w:r w:rsidRPr="00895565">
        <w:t>File_Name</w:t>
      </w:r>
      <w:r>
        <w:t>345-1995-2-1</w:t>
      </w:r>
      <w:r w:rsidRPr="00895565">
        <w:t>.txt</w:t>
      </w:r>
    </w:p>
    <w:p w:rsidR="00F47578" w:rsidRDefault="00F47578" w:rsidP="00F47578">
      <w:r w:rsidRPr="00895565">
        <w:t>File_Name</w:t>
      </w:r>
      <w:r>
        <w:t>345-95-12-1</w:t>
      </w:r>
      <w:r w:rsidRPr="00895565">
        <w:t>.txt</w:t>
      </w:r>
    </w:p>
    <w:p w:rsidR="00F47578" w:rsidRDefault="00F47578" w:rsidP="00F47578"/>
    <w:p w:rsidR="00FA6279" w:rsidRDefault="00F47578" w:rsidP="00F47578">
      <w:r>
        <w:t>N</w:t>
      </w:r>
      <w:r w:rsidRPr="00895565">
        <w:t>o encuentra</w:t>
      </w:r>
      <w:r w:rsidR="00FA6279">
        <w:t>:</w:t>
      </w:r>
    </w:p>
    <w:p w:rsidR="00FA6279" w:rsidRDefault="00FA6279" w:rsidP="00F47578"/>
    <w:p w:rsidR="00F62295" w:rsidRPr="00F62295" w:rsidRDefault="00F47578" w:rsidP="00F47578">
      <w:r w:rsidRPr="00F62295">
        <w:t>File_Name345</w:t>
      </w:r>
      <w:r w:rsidRPr="00691200">
        <w:rPr>
          <w:b/>
          <w:color w:val="FF0000"/>
        </w:rPr>
        <w:t>.</w:t>
      </w:r>
      <w:r w:rsidRPr="00F62295">
        <w:t>1995-12-31.txt</w:t>
      </w:r>
    </w:p>
    <w:p w:rsidR="00FA6279" w:rsidRDefault="00F62295" w:rsidP="00F47578">
      <w:r>
        <w:t>P</w:t>
      </w:r>
      <w:r w:rsidR="00FA6279">
        <w:t xml:space="preserve">or el </w:t>
      </w:r>
      <w:r w:rsidR="00FA6279" w:rsidRPr="00691200">
        <w:rPr>
          <w:b/>
          <w:color w:val="FF0000"/>
        </w:rPr>
        <w:t>punto "."</w:t>
      </w:r>
      <w:r w:rsidR="00FA6279">
        <w:t xml:space="preserve"> después de "</w:t>
      </w:r>
      <w:r w:rsidR="00FA6279" w:rsidRPr="00FA6279">
        <w:rPr>
          <w:b/>
        </w:rPr>
        <w:t>File_Name345</w:t>
      </w:r>
      <w:r w:rsidR="00FA6279">
        <w:t>"</w:t>
      </w:r>
      <w:r>
        <w:t>;</w:t>
      </w:r>
      <w:r w:rsidR="00FA6279">
        <w:t xml:space="preserve"> debe ser un </w:t>
      </w:r>
      <w:r w:rsidR="00FA6279" w:rsidRPr="00691200">
        <w:t>guion "-"</w:t>
      </w:r>
    </w:p>
    <w:p w:rsidR="00FA6279" w:rsidRDefault="00FA6279" w:rsidP="00F47578"/>
    <w:p w:rsidR="00F62295" w:rsidRPr="00F62295" w:rsidRDefault="00F47578" w:rsidP="00F47578">
      <w:r w:rsidRPr="00F62295">
        <w:t>File_Name345.1995-12-31.</w:t>
      </w:r>
      <w:r w:rsidRPr="00691200">
        <w:rPr>
          <w:color w:val="FF0000"/>
        </w:rPr>
        <w:t>xlsx</w:t>
      </w:r>
    </w:p>
    <w:p w:rsidR="00FA6279" w:rsidRDefault="00F62295" w:rsidP="00F47578">
      <w:r>
        <w:t>P</w:t>
      </w:r>
      <w:r w:rsidR="00FA6279">
        <w:t xml:space="preserve">or la </w:t>
      </w:r>
      <w:r w:rsidR="00FA6279" w:rsidRPr="00691200">
        <w:rPr>
          <w:b/>
          <w:color w:val="FF0000"/>
        </w:rPr>
        <w:t>extensión "</w:t>
      </w:r>
      <w:proofErr w:type="spellStart"/>
      <w:r w:rsidR="00FA6279" w:rsidRPr="00691200">
        <w:rPr>
          <w:b/>
          <w:color w:val="FF0000"/>
        </w:rPr>
        <w:t>xlsx</w:t>
      </w:r>
      <w:proofErr w:type="spellEnd"/>
      <w:r w:rsidR="00FA6279" w:rsidRPr="00691200">
        <w:rPr>
          <w:b/>
          <w:color w:val="FF0000"/>
        </w:rPr>
        <w:t>"</w:t>
      </w:r>
      <w:r>
        <w:rPr>
          <w:b/>
        </w:rPr>
        <w:t>;</w:t>
      </w:r>
      <w:r w:rsidR="00FA6279">
        <w:t xml:space="preserve"> debe ser </w:t>
      </w:r>
      <w:r w:rsidR="00FA6279" w:rsidRPr="00691200">
        <w:t>"txt"</w:t>
      </w:r>
    </w:p>
    <w:p w:rsidR="00FA6279" w:rsidRDefault="00FA6279" w:rsidP="00F47578"/>
    <w:p w:rsidR="00F62295" w:rsidRPr="00F62295" w:rsidRDefault="00F47578" w:rsidP="00F47578">
      <w:r w:rsidRPr="00F62295">
        <w:t>File_Name345-1995-12-31</w:t>
      </w:r>
      <w:r w:rsidRPr="00691200">
        <w:rPr>
          <w:color w:val="FF0000"/>
        </w:rPr>
        <w:t>.003</w:t>
      </w:r>
      <w:r w:rsidRPr="00F62295">
        <w:t>.txt</w:t>
      </w:r>
    </w:p>
    <w:p w:rsidR="00FA6279" w:rsidRDefault="00F62295" w:rsidP="00F47578">
      <w:r w:rsidRPr="00F62295">
        <w:t>P</w:t>
      </w:r>
      <w:r w:rsidR="00FA6279">
        <w:t xml:space="preserve">orque tiene un </w:t>
      </w:r>
      <w:proofErr w:type="spellStart"/>
      <w:r w:rsidR="00FA6279" w:rsidRPr="00691200">
        <w:rPr>
          <w:b/>
          <w:color w:val="FF0000"/>
        </w:rPr>
        <w:t>numero</w:t>
      </w:r>
      <w:proofErr w:type="spellEnd"/>
      <w:r w:rsidR="00FA6279" w:rsidRPr="00691200">
        <w:rPr>
          <w:b/>
          <w:color w:val="FF0000"/>
        </w:rPr>
        <w:t xml:space="preserve"> ".003"</w:t>
      </w:r>
      <w:r w:rsidR="00FA6279">
        <w:t xml:space="preserve"> entre el </w:t>
      </w:r>
      <w:r w:rsidR="00FA6279" w:rsidRPr="00691200">
        <w:t>día "-31." y la extensión ".txt"</w:t>
      </w:r>
      <w:r w:rsidR="00FA6279">
        <w:t xml:space="preserve"> del archivo</w:t>
      </w:r>
      <w:r w:rsidR="00691200">
        <w:t>, y no debería</w:t>
      </w:r>
      <w:r w:rsidR="00FA6279">
        <w:t>.</w:t>
      </w:r>
    </w:p>
    <w:p w:rsidR="00FA6279" w:rsidRDefault="00FA6279" w:rsidP="00F47578"/>
    <w:p w:rsidR="00F62295" w:rsidRDefault="00F47578" w:rsidP="00F47578">
      <w:r w:rsidRPr="00886749">
        <w:t>File_Nam</w:t>
      </w:r>
      <w:r w:rsidRPr="00691200">
        <w:rPr>
          <w:color w:val="FF0000"/>
        </w:rPr>
        <w:t>e.t</w:t>
      </w:r>
      <w:r w:rsidRPr="00886749">
        <w:t>xt</w:t>
      </w:r>
    </w:p>
    <w:p w:rsidR="00F47578" w:rsidRPr="00886749" w:rsidRDefault="00F62295" w:rsidP="00F47578">
      <w:r>
        <w:t>Porque no tiene la secuencia de caracteres "</w:t>
      </w:r>
      <w:r w:rsidRPr="00FA6279">
        <w:rPr>
          <w:b/>
        </w:rPr>
        <w:t>345-</w:t>
      </w:r>
      <w:r>
        <w:rPr>
          <w:b/>
        </w:rPr>
        <w:t>"</w:t>
      </w:r>
      <w:r w:rsidRPr="00F62295">
        <w:t xml:space="preserve"> después de </w:t>
      </w:r>
      <w:r w:rsidRPr="00F62295">
        <w:rPr>
          <w:b/>
        </w:rPr>
        <w:t>"File_Name"</w:t>
      </w:r>
      <w:r>
        <w:t xml:space="preserve"> ni las secuencias de fecha antes de la </w:t>
      </w:r>
      <w:r w:rsidRPr="00F62295">
        <w:rPr>
          <w:b/>
        </w:rPr>
        <w:t>extensión ".txt"</w:t>
      </w:r>
    </w:p>
    <w:p w:rsidR="00F47578" w:rsidRDefault="00F47578" w:rsidP="0031762F"/>
    <w:p w:rsidR="00895565" w:rsidRDefault="00895565" w:rsidP="00895565">
      <w:pPr>
        <w:pStyle w:val="Ttulo3"/>
      </w:pPr>
      <w:bookmarkStart w:id="6" w:name="_Toc526745377"/>
      <w:r w:rsidRPr="00895565">
        <w:t>Nombres de archivos con fechas y secuenciadores</w:t>
      </w:r>
      <w:bookmarkEnd w:id="6"/>
    </w:p>
    <w:p w:rsidR="00FA6279" w:rsidRDefault="00FA6279" w:rsidP="0031762F"/>
    <w:p w:rsidR="00895565" w:rsidRDefault="00895565" w:rsidP="0031762F">
      <w:r>
        <w:t xml:space="preserve">Expresión Regular: </w:t>
      </w:r>
    </w:p>
    <w:p w:rsidR="00895565" w:rsidRPr="00895565" w:rsidRDefault="00895565" w:rsidP="0031762F">
      <w:pPr>
        <w:rPr>
          <w:b/>
        </w:rPr>
      </w:pPr>
      <w:r w:rsidRPr="00895565">
        <w:rPr>
          <w:b/>
        </w:rPr>
        <w:t>^File_Name678\</w:t>
      </w:r>
      <w:r w:rsidR="00DA7A3E">
        <w:rPr>
          <w:b/>
        </w:rPr>
        <w:t>.</w:t>
      </w:r>
      <w:r w:rsidRPr="00895565">
        <w:rPr>
          <w:b/>
        </w:rPr>
        <w:t>[0-9]{2,4}\-[0-9]{1,2}\-[0-9]{1,2}\.[0-9]{1,4}\.</w:t>
      </w:r>
      <w:r w:rsidR="00F47578">
        <w:rPr>
          <w:b/>
        </w:rPr>
        <w:t>(xls|xlsx)</w:t>
      </w:r>
      <w:r w:rsidRPr="00895565">
        <w:rPr>
          <w:b/>
        </w:rPr>
        <w:t>$</w:t>
      </w:r>
    </w:p>
    <w:p w:rsidR="00895565" w:rsidRDefault="00895565" w:rsidP="0031762F"/>
    <w:tbl>
      <w:tblPr>
        <w:tblStyle w:val="Tabladecuadrcula4-nfasis1"/>
        <w:tblW w:w="9085" w:type="dxa"/>
        <w:tblLook w:val="04A0" w:firstRow="1" w:lastRow="0" w:firstColumn="1" w:lastColumn="0" w:noHBand="0" w:noVBand="1"/>
      </w:tblPr>
      <w:tblGrid>
        <w:gridCol w:w="2515"/>
        <w:gridCol w:w="6570"/>
      </w:tblGrid>
      <w:tr w:rsidR="00DA7A3E" w:rsidRPr="00DA7A3E" w:rsidTr="00DA7A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Secuencia</w:t>
            </w:r>
          </w:p>
        </w:tc>
        <w:tc>
          <w:tcPr>
            <w:tcW w:w="6570" w:type="dxa"/>
          </w:tcPr>
          <w:p w:rsidR="00DA7A3E" w:rsidRPr="00DA7A3E" w:rsidRDefault="00DA7A3E" w:rsidP="008106CD">
            <w:pPr>
              <w:cnfStyle w:val="100000000000" w:firstRow="1" w:lastRow="0" w:firstColumn="0" w:lastColumn="0" w:oddVBand="0" w:evenVBand="0" w:oddHBand="0" w:evenHBand="0" w:firstRowFirstColumn="0" w:firstRowLastColumn="0" w:lastRowFirstColumn="0" w:lastRowLastColumn="0"/>
            </w:pPr>
            <w:r w:rsidRPr="00DA7A3E">
              <w:t>Explicación</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^File_Name678</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rsidRPr="00DA7A3E">
              <w:t xml:space="preserve">Se espera que comience con el literal "File_Name678 ", </w:t>
            </w:r>
          </w:p>
        </w:tc>
      </w:tr>
      <w:tr w:rsidR="00DA7A3E" w:rsidRPr="00DA7A3E" w:rsidTr="008106CD">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w:t>
            </w:r>
            <w:r w:rsidRPr="00DA7A3E">
              <w:t xml:space="preserve">eguido de un </w:t>
            </w:r>
            <w:r>
              <w:t>punto</w:t>
            </w:r>
            <w:r w:rsidRPr="00DA7A3E">
              <w:t xml:space="preserve"> "</w:t>
            </w:r>
            <w:r>
              <w:t>."</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[0-9]{2,4}</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 xml:space="preserve">eguido de entre 2 y 4 caracteres numéricos para el año, </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w:t>
            </w:r>
          </w:p>
        </w:tc>
        <w:tc>
          <w:tcPr>
            <w:tcW w:w="6570" w:type="dxa"/>
          </w:tcPr>
          <w:p w:rsidR="00DA7A3E" w:rsidRPr="00DA7A3E" w:rsidRDefault="00DA7A3E" w:rsidP="00DA7A3E">
            <w:pPr>
              <w:cnfStyle w:val="000000000000" w:firstRow="0" w:lastRow="0" w:firstColumn="0" w:lastColumn="0" w:oddVBand="0" w:evenVBand="0" w:oddHBand="0" w:evenHBand="0" w:firstRowFirstColumn="0" w:firstRowLastColumn="0" w:lastRowFirstColumn="0" w:lastRowLastColumn="0"/>
            </w:pPr>
            <w:r>
              <w:t>S</w:t>
            </w:r>
            <w:r w:rsidRPr="00DA7A3E">
              <w:t>e</w:t>
            </w:r>
            <w:r>
              <w:t xml:space="preserve">guido de un </w:t>
            </w:r>
            <w:proofErr w:type="spellStart"/>
            <w:r>
              <w:t>guión</w:t>
            </w:r>
            <w:proofErr w:type="spellEnd"/>
            <w:r>
              <w:t xml:space="preserve">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[0-9]{1,2}</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eguido de entre 1 y 2 c</w:t>
            </w:r>
            <w:r>
              <w:t>aracteres numéricos para el mes</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w:t>
            </w:r>
            <w:r w:rsidRPr="00DA7A3E">
              <w:t>e</w:t>
            </w:r>
            <w:r>
              <w:t xml:space="preserve">guido de un </w:t>
            </w:r>
            <w:proofErr w:type="spellStart"/>
            <w:r>
              <w:t>guión</w:t>
            </w:r>
            <w:proofErr w:type="spellEnd"/>
            <w:r>
              <w:t xml:space="preserve">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[0-9]{1,2}</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eguido de entre 1 y 2 cara</w:t>
            </w:r>
            <w:r>
              <w:t>cteres numéricos para el día</w:t>
            </w:r>
          </w:p>
        </w:tc>
      </w:tr>
      <w:tr w:rsidR="00DA7A3E" w:rsidRPr="00DA7A3E" w:rsidTr="00DA7A3E">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Seguido de un punto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[0-9]{1,4}</w:t>
            </w:r>
          </w:p>
        </w:tc>
        <w:tc>
          <w:tcPr>
            <w:tcW w:w="6570" w:type="dxa"/>
          </w:tcPr>
          <w:p w:rsidR="00DA7A3E" w:rsidRPr="00DA7A3E" w:rsidRDefault="00DA7A3E" w:rsidP="008106CD">
            <w:pPr>
              <w:cnfStyle w:val="000000100000" w:firstRow="0" w:lastRow="0" w:firstColumn="0" w:lastColumn="0" w:oddVBand="0" w:evenVBand="0" w:oddHBand="1" w:evenHBand="0" w:firstRowFirstColumn="0" w:firstRowLastColumn="0" w:lastRowFirstColumn="0" w:lastRowLastColumn="0"/>
            </w:pPr>
            <w:r>
              <w:t>S</w:t>
            </w:r>
            <w:r w:rsidRPr="00DA7A3E">
              <w:t>eguido de entre 1 y 4 caracteres nu</w:t>
            </w:r>
            <w:r>
              <w:t>méricos de un número secuencial</w:t>
            </w:r>
          </w:p>
        </w:tc>
      </w:tr>
      <w:tr w:rsidR="00DA7A3E" w:rsidRPr="00DA7A3E" w:rsidTr="008106CD">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DA7A3E" w:rsidP="008106CD">
            <w:r w:rsidRPr="00DA7A3E">
              <w:t>\.</w:t>
            </w:r>
          </w:p>
        </w:tc>
        <w:tc>
          <w:tcPr>
            <w:tcW w:w="6570" w:type="dxa"/>
          </w:tcPr>
          <w:p w:rsidR="00DA7A3E" w:rsidRPr="00DA7A3E" w:rsidRDefault="00DA7A3E" w:rsidP="008106CD">
            <w:pPr>
              <w:cnfStyle w:val="000000000000" w:firstRow="0" w:lastRow="0" w:firstColumn="0" w:lastColumn="0" w:oddVBand="0" w:evenVBand="0" w:oddHBand="0" w:evenHBand="0" w:firstRowFirstColumn="0" w:firstRowLastColumn="0" w:lastRowFirstColumn="0" w:lastRowLastColumn="0"/>
            </w:pPr>
            <w:r>
              <w:t>Seguido de un punto "."</w:t>
            </w:r>
          </w:p>
        </w:tc>
      </w:tr>
      <w:tr w:rsidR="00DA7A3E" w:rsidRPr="00DA7A3E" w:rsidTr="00DA7A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rsidR="00DA7A3E" w:rsidRPr="00DA7A3E" w:rsidRDefault="00F47578" w:rsidP="008106CD">
            <w:r w:rsidRPr="00F47578">
              <w:t>(</w:t>
            </w:r>
            <w:proofErr w:type="spellStart"/>
            <w:r w:rsidRPr="00F47578">
              <w:t>xls|xlsx</w:t>
            </w:r>
            <w:proofErr w:type="spellEnd"/>
            <w:r w:rsidRPr="00F47578">
              <w:t>)</w:t>
            </w:r>
            <w:r w:rsidR="00DA7A3E" w:rsidRPr="00DA7A3E">
              <w:t>$</w:t>
            </w:r>
          </w:p>
        </w:tc>
        <w:tc>
          <w:tcPr>
            <w:tcW w:w="6570" w:type="dxa"/>
          </w:tcPr>
          <w:p w:rsidR="00DA7A3E" w:rsidRPr="00DA7A3E" w:rsidRDefault="00DA7A3E" w:rsidP="00F47578">
            <w:pPr>
              <w:cnfStyle w:val="000000100000" w:firstRow="0" w:lastRow="0" w:firstColumn="0" w:lastColumn="0" w:oddVBand="0" w:evenVBand="0" w:oddHBand="1" w:evenHBand="0" w:firstRowFirstColumn="0" w:firstRowLastColumn="0" w:lastRowFirstColumn="0" w:lastRowLastColumn="0"/>
            </w:pPr>
            <w:r>
              <w:t>Seguido del literal "</w:t>
            </w:r>
            <w:r w:rsidR="00F47578">
              <w:t>xls</w:t>
            </w:r>
            <w:r w:rsidRPr="00DA7A3E">
              <w:t xml:space="preserve">" </w:t>
            </w:r>
            <w:r w:rsidR="00F47578">
              <w:t>o "</w:t>
            </w:r>
            <w:proofErr w:type="spellStart"/>
            <w:r w:rsidR="00F47578">
              <w:t>xlsx</w:t>
            </w:r>
            <w:proofErr w:type="spellEnd"/>
            <w:r w:rsidR="00F47578">
              <w:t xml:space="preserve">" correspondiente </w:t>
            </w:r>
            <w:r w:rsidRPr="00DA7A3E">
              <w:t>la extensión del archivo</w:t>
            </w:r>
            <w:r w:rsidR="00F47578">
              <w:t xml:space="preserve"> al final</w:t>
            </w:r>
            <w:r w:rsidRPr="00DA7A3E">
              <w:t>.</w:t>
            </w:r>
          </w:p>
        </w:tc>
      </w:tr>
    </w:tbl>
    <w:p w:rsidR="00895565" w:rsidRDefault="00895565" w:rsidP="0031762F"/>
    <w:p w:rsidR="00F62295" w:rsidRDefault="00F47578" w:rsidP="00F47578">
      <w:r w:rsidRPr="00895565">
        <w:t>Esta expresión encuentra</w:t>
      </w:r>
      <w:r w:rsidR="00F62295">
        <w:t>:</w:t>
      </w:r>
    </w:p>
    <w:p w:rsidR="00F62295" w:rsidRDefault="00F62295" w:rsidP="00F47578"/>
    <w:p w:rsidR="00F62295" w:rsidRDefault="00F47578" w:rsidP="00F47578">
      <w:r w:rsidRPr="00895565">
        <w:t>File_Name</w:t>
      </w:r>
      <w:r>
        <w:t>678.2019-04-31</w:t>
      </w:r>
      <w:r w:rsidR="00F62295">
        <w:t>.0001</w:t>
      </w:r>
      <w:r w:rsidRPr="00895565">
        <w:t>.</w:t>
      </w:r>
      <w:r>
        <w:t>xls</w:t>
      </w:r>
    </w:p>
    <w:p w:rsidR="00F62295" w:rsidRDefault="00F47578" w:rsidP="00F47578">
      <w:r w:rsidRPr="00895565">
        <w:t>File_Name</w:t>
      </w:r>
      <w:r>
        <w:t>678</w:t>
      </w:r>
      <w:r w:rsidR="00F62295">
        <w:t>.</w:t>
      </w:r>
      <w:r>
        <w:t>1995-2-1</w:t>
      </w:r>
      <w:r w:rsidR="00F62295">
        <w:t>.002</w:t>
      </w:r>
      <w:r w:rsidRPr="00895565">
        <w:t>.</w:t>
      </w:r>
      <w:r>
        <w:t>xlsx</w:t>
      </w:r>
    </w:p>
    <w:p w:rsidR="001B3619" w:rsidRDefault="001B3619" w:rsidP="001B3619">
      <w:r w:rsidRPr="00895565">
        <w:t>File_Name</w:t>
      </w:r>
      <w:r>
        <w:t>678.2018-12-1.03.xls</w:t>
      </w:r>
    </w:p>
    <w:p w:rsidR="00F47578" w:rsidRDefault="00F47578" w:rsidP="00F47578">
      <w:r w:rsidRPr="00895565">
        <w:t>File_Name</w:t>
      </w:r>
      <w:r>
        <w:t>678</w:t>
      </w:r>
      <w:r w:rsidR="00F62295">
        <w:t>.</w:t>
      </w:r>
      <w:r w:rsidR="00FA6279">
        <w:t>018</w:t>
      </w:r>
      <w:r>
        <w:t>-12-1</w:t>
      </w:r>
      <w:r w:rsidR="00F62295">
        <w:t>.3</w:t>
      </w:r>
      <w:r>
        <w:t>.xls</w:t>
      </w:r>
    </w:p>
    <w:p w:rsidR="00F47578" w:rsidRDefault="00F47578" w:rsidP="00F47578"/>
    <w:p w:rsidR="00F62295" w:rsidRDefault="00F47578" w:rsidP="00F47578">
      <w:r>
        <w:t>N</w:t>
      </w:r>
      <w:r w:rsidRPr="00895565">
        <w:t>o encuentra</w:t>
      </w:r>
      <w:r w:rsidR="00F62295">
        <w:t>:</w:t>
      </w:r>
    </w:p>
    <w:p w:rsidR="00F62295" w:rsidRDefault="00F62295" w:rsidP="00F47578"/>
    <w:p w:rsidR="00F62295" w:rsidRDefault="00F62295" w:rsidP="00F62295">
      <w:r w:rsidRPr="00895565">
        <w:t>File_Name</w:t>
      </w:r>
      <w:r>
        <w:t>678</w:t>
      </w:r>
      <w:r w:rsidRPr="00691200">
        <w:rPr>
          <w:b/>
          <w:color w:val="FF0000"/>
        </w:rPr>
        <w:t>-</w:t>
      </w:r>
      <w:r>
        <w:t>1995-12-31.003</w:t>
      </w:r>
      <w:r w:rsidRPr="00895565">
        <w:t>.</w:t>
      </w:r>
      <w:r>
        <w:t>xls</w:t>
      </w:r>
    </w:p>
    <w:p w:rsidR="00F62295" w:rsidRDefault="00F62295" w:rsidP="00F62295">
      <w:r>
        <w:t xml:space="preserve">Por el </w:t>
      </w:r>
      <w:r w:rsidRPr="00691200">
        <w:rPr>
          <w:b/>
          <w:color w:val="FF0000"/>
        </w:rPr>
        <w:t>guion "-"</w:t>
      </w:r>
      <w:r>
        <w:rPr>
          <w:b/>
        </w:rPr>
        <w:t xml:space="preserve"> </w:t>
      </w:r>
      <w:r>
        <w:t xml:space="preserve">después de </w:t>
      </w:r>
      <w:r w:rsidRPr="00691200">
        <w:t>"File_Name678"; debe ser un punto "."</w:t>
      </w:r>
    </w:p>
    <w:p w:rsidR="00F62295" w:rsidRDefault="00F62295" w:rsidP="00F62295"/>
    <w:p w:rsidR="00F62295" w:rsidRDefault="00F62295" w:rsidP="00F62295">
      <w:r w:rsidRPr="00895565">
        <w:t>File_Name</w:t>
      </w:r>
      <w:r>
        <w:t>345.1995-12-31.0001</w:t>
      </w:r>
      <w:r w:rsidRPr="00895565">
        <w:t>.</w:t>
      </w:r>
      <w:r>
        <w:t>xls</w:t>
      </w:r>
      <w:r w:rsidR="001B3619">
        <w:t>x</w:t>
      </w:r>
    </w:p>
    <w:p w:rsidR="00F62295" w:rsidRDefault="00F62295" w:rsidP="00F62295">
      <w:r>
        <w:t xml:space="preserve">Porque </w:t>
      </w:r>
      <w:r w:rsidRPr="00691200">
        <w:rPr>
          <w:b/>
          <w:color w:val="FF0000"/>
        </w:rPr>
        <w:t>comienza con "File_Name345"</w:t>
      </w:r>
      <w:r>
        <w:t xml:space="preserve">; debe comenzar con </w:t>
      </w:r>
      <w:r w:rsidRPr="00691200">
        <w:t>"File_Name678"</w:t>
      </w:r>
      <w:r w:rsidRPr="00F62295">
        <w:t>.</w:t>
      </w:r>
    </w:p>
    <w:p w:rsidR="00F62295" w:rsidRDefault="00F62295" w:rsidP="00F47578"/>
    <w:p w:rsidR="00F62295" w:rsidRDefault="00F47578" w:rsidP="00F47578">
      <w:r w:rsidRPr="00895565">
        <w:t>File_Name</w:t>
      </w:r>
      <w:r>
        <w:t>678</w:t>
      </w:r>
      <w:r w:rsidR="00F62295">
        <w:t>.</w:t>
      </w:r>
      <w:r>
        <w:t>1995-12-3</w:t>
      </w:r>
      <w:r w:rsidRPr="00691200">
        <w:rPr>
          <w:color w:val="FF0000"/>
        </w:rPr>
        <w:t>1.</w:t>
      </w:r>
      <w:r w:rsidR="00FA6279" w:rsidRPr="00691200">
        <w:rPr>
          <w:color w:val="FF0000"/>
        </w:rPr>
        <w:t>x</w:t>
      </w:r>
      <w:r w:rsidR="00FA6279">
        <w:t>ls</w:t>
      </w:r>
    </w:p>
    <w:p w:rsidR="001B3619" w:rsidRDefault="001B3619" w:rsidP="00F47578">
      <w:r>
        <w:t xml:space="preserve">Porque le falta el número de secuencia entre el </w:t>
      </w:r>
      <w:r w:rsidRPr="001B3619">
        <w:rPr>
          <w:b/>
        </w:rPr>
        <w:t>día "-31"</w:t>
      </w:r>
      <w:r>
        <w:t xml:space="preserve"> y la </w:t>
      </w:r>
      <w:r w:rsidRPr="001B3619">
        <w:rPr>
          <w:b/>
        </w:rPr>
        <w:t>extensión ".xls"</w:t>
      </w:r>
      <w:r w:rsidRPr="001B3619">
        <w:t>.</w:t>
      </w:r>
    </w:p>
    <w:p w:rsidR="001B3619" w:rsidRDefault="001B3619" w:rsidP="00F47578"/>
    <w:p w:rsidR="00F47578" w:rsidRDefault="00F62295" w:rsidP="00F47578">
      <w:r>
        <w:t>File_Name67</w:t>
      </w:r>
      <w:r w:rsidRPr="00DE4BB5">
        <w:rPr>
          <w:color w:val="FF0000"/>
        </w:rPr>
        <w:t>8.txt</w:t>
      </w:r>
    </w:p>
    <w:p w:rsidR="001B3619" w:rsidRPr="00886749" w:rsidRDefault="001B3619" w:rsidP="00F47578">
      <w:r>
        <w:lastRenderedPageBreak/>
        <w:t xml:space="preserve">Porque </w:t>
      </w:r>
      <w:r w:rsidRPr="00691200">
        <w:rPr>
          <w:color w:val="FF0000"/>
        </w:rPr>
        <w:t>le falta el punto</w:t>
      </w:r>
      <w:r w:rsidR="00DE4BB5">
        <w:rPr>
          <w:color w:val="FF0000"/>
        </w:rPr>
        <w:t xml:space="preserve"> y</w:t>
      </w:r>
      <w:r>
        <w:t xml:space="preserve"> </w:t>
      </w:r>
      <w:r w:rsidRPr="00691200">
        <w:rPr>
          <w:color w:val="FF0000"/>
        </w:rPr>
        <w:t>la fecha "</w:t>
      </w:r>
      <w:proofErr w:type="spellStart"/>
      <w:r w:rsidRPr="00691200">
        <w:rPr>
          <w:color w:val="FF0000"/>
        </w:rPr>
        <w:t>AAAA</w:t>
      </w:r>
      <w:proofErr w:type="spellEnd"/>
      <w:r w:rsidRPr="00691200">
        <w:rPr>
          <w:color w:val="FF0000"/>
        </w:rPr>
        <w:t>-MM-</w:t>
      </w:r>
      <w:proofErr w:type="spellStart"/>
      <w:r w:rsidRPr="00691200">
        <w:rPr>
          <w:color w:val="FF0000"/>
        </w:rPr>
        <w:t>DD</w:t>
      </w:r>
      <w:proofErr w:type="spellEnd"/>
      <w:r w:rsidRPr="00691200">
        <w:rPr>
          <w:color w:val="FF0000"/>
        </w:rPr>
        <w:t>"</w:t>
      </w:r>
      <w:r>
        <w:t xml:space="preserve"> luego de "File_Name678", </w:t>
      </w:r>
      <w:r w:rsidRPr="00DE4BB5">
        <w:rPr>
          <w:color w:val="FF0000"/>
        </w:rPr>
        <w:t xml:space="preserve">el punto </w:t>
      </w:r>
      <w:r w:rsidR="00DE4BB5" w:rsidRPr="00DE4BB5">
        <w:rPr>
          <w:color w:val="FF0000"/>
        </w:rPr>
        <w:t>y</w:t>
      </w:r>
      <w:r w:rsidRPr="00DE4BB5">
        <w:rPr>
          <w:color w:val="FF0000"/>
        </w:rPr>
        <w:t xml:space="preserve"> secuencia numérica de 4 dígitos "9999"</w:t>
      </w:r>
      <w:r>
        <w:t xml:space="preserve"> luego de la fecha</w:t>
      </w:r>
      <w:r w:rsidR="00DE4BB5">
        <w:t>. Además</w:t>
      </w:r>
      <w:r>
        <w:t xml:space="preserve"> la </w:t>
      </w:r>
      <w:r w:rsidRPr="00DE4BB5">
        <w:rPr>
          <w:color w:val="FF0000"/>
        </w:rPr>
        <w:t>extensión no es ".xls" o "</w:t>
      </w:r>
      <w:proofErr w:type="spellStart"/>
      <w:r w:rsidRPr="00DE4BB5">
        <w:rPr>
          <w:color w:val="FF0000"/>
        </w:rPr>
        <w:t>xlsx</w:t>
      </w:r>
      <w:proofErr w:type="spellEnd"/>
      <w:r w:rsidRPr="00DE4BB5">
        <w:rPr>
          <w:color w:val="FF0000"/>
        </w:rPr>
        <w:t>"</w:t>
      </w:r>
      <w:r>
        <w:t>.</w:t>
      </w:r>
    </w:p>
    <w:p w:rsidR="00F47578" w:rsidRDefault="00F47578" w:rsidP="00F47578"/>
    <w:p w:rsidR="00F47578" w:rsidRDefault="00F47578" w:rsidP="0031762F"/>
    <w:p w:rsidR="00895565" w:rsidRDefault="00895565" w:rsidP="00895565">
      <w:pPr>
        <w:pStyle w:val="Ttulo3"/>
      </w:pPr>
      <w:bookmarkStart w:id="7" w:name="_Toc526745378"/>
      <w:bookmarkStart w:id="8" w:name="_GoBack"/>
      <w:bookmarkEnd w:id="8"/>
      <w:r>
        <w:t>Otros ejemplos</w:t>
      </w:r>
      <w:bookmarkEnd w:id="7"/>
    </w:p>
    <w:p w:rsidR="00895565" w:rsidRDefault="00895565" w:rsidP="0031762F"/>
    <w:tbl>
      <w:tblPr>
        <w:tblStyle w:val="Tabladecuadrcula4-nfasis1"/>
        <w:tblW w:w="9355" w:type="dxa"/>
        <w:tblLook w:val="04A0" w:firstRow="1" w:lastRow="0" w:firstColumn="1" w:lastColumn="0" w:noHBand="0" w:noVBand="1"/>
      </w:tblPr>
      <w:tblGrid>
        <w:gridCol w:w="2245"/>
        <w:gridCol w:w="3021"/>
        <w:gridCol w:w="4089"/>
      </w:tblGrid>
      <w:tr w:rsidR="0031762F" w:rsidRPr="0049565E" w:rsidTr="003176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Descripción</w:t>
            </w:r>
          </w:p>
        </w:tc>
        <w:tc>
          <w:tcPr>
            <w:tcW w:w="3021" w:type="dxa"/>
          </w:tcPr>
          <w:p w:rsidR="0031762F" w:rsidRPr="0049565E" w:rsidRDefault="0031762F" w:rsidP="00B32927">
            <w:pPr>
              <w:cnfStyle w:val="100000000000" w:firstRow="1" w:lastRow="0" w:firstColumn="0" w:lastColumn="0" w:oddVBand="0" w:evenVBand="0" w:oddHBand="0" w:evenHBand="0" w:firstRowFirstColumn="0" w:firstRowLastColumn="0" w:lastRowFirstColumn="0" w:lastRowLastColumn="0"/>
            </w:pPr>
            <w:r w:rsidRPr="0049565E">
              <w:t>Expresión</w:t>
            </w:r>
          </w:p>
        </w:tc>
        <w:tc>
          <w:tcPr>
            <w:tcW w:w="4089" w:type="dxa"/>
          </w:tcPr>
          <w:p w:rsidR="0031762F" w:rsidRPr="0049565E" w:rsidRDefault="0031762F" w:rsidP="00B32927">
            <w:pPr>
              <w:cnfStyle w:val="100000000000" w:firstRow="1" w:lastRow="0" w:firstColumn="0" w:lastColumn="0" w:oddVBand="0" w:evenVBand="0" w:oddHBand="0" w:evenHBand="0" w:firstRowFirstColumn="0" w:firstRowLastColumn="0" w:lastRowFirstColumn="0" w:lastRowLastColumn="0"/>
            </w:pPr>
            <w:r w:rsidRPr="0049565E">
              <w:t>Comentario</w:t>
            </w:r>
          </w:p>
        </w:tc>
      </w:tr>
      <w:tr w:rsidR="0031762F" w:rsidRPr="0049565E" w:rsidTr="003176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Número de Seguro Social</w:t>
            </w:r>
          </w:p>
        </w:tc>
        <w:tc>
          <w:tcPr>
            <w:tcW w:w="3021"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\d{3}-\d{2}-\d{4}</w:t>
            </w:r>
          </w:p>
        </w:tc>
        <w:tc>
          <w:tcPr>
            <w:tcW w:w="4089"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Se espera que el número de la seguridad social tenga tres dígitos, seguidos por un -, seguido por 2 dígitos, seguidos por un - y seguido de nuevo por 4 dígitos.</w:t>
            </w:r>
          </w:p>
        </w:tc>
      </w:tr>
      <w:tr w:rsidR="0031762F" w:rsidRPr="0049565E" w:rsidTr="0031762F">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Código Postal</w:t>
            </w:r>
          </w:p>
        </w:tc>
        <w:tc>
          <w:tcPr>
            <w:tcW w:w="3021"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\d{5}</w:t>
            </w:r>
          </w:p>
        </w:tc>
        <w:tc>
          <w:tcPr>
            <w:tcW w:w="4089"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Los códigos postales de EE.UU. están formados por 5 dígitos.</w:t>
            </w:r>
          </w:p>
        </w:tc>
      </w:tr>
      <w:tr w:rsidR="0031762F" w:rsidRPr="0049565E" w:rsidTr="003176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Código Zip + 4</w:t>
            </w:r>
          </w:p>
        </w:tc>
        <w:tc>
          <w:tcPr>
            <w:tcW w:w="3021"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\d{5}(-\d{4})</w:t>
            </w:r>
          </w:p>
        </w:tc>
        <w:tc>
          <w:tcPr>
            <w:tcW w:w="4089"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Un código postal basado en EE.UU. seguido por - y 4 dígitos.</w:t>
            </w:r>
          </w:p>
        </w:tc>
      </w:tr>
      <w:tr w:rsidR="0031762F" w:rsidRPr="0049565E" w:rsidTr="0031762F">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Carácter Alfanumérico</w:t>
            </w:r>
          </w:p>
        </w:tc>
        <w:tc>
          <w:tcPr>
            <w:tcW w:w="3021"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[a-zA-Z0-9]</w:t>
            </w:r>
          </w:p>
        </w:tc>
        <w:tc>
          <w:tcPr>
            <w:tcW w:w="4089"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 xml:space="preserve">El carácter puede estar formado por todos los caracteres entre a </w:t>
            </w:r>
            <w:proofErr w:type="spellStart"/>
            <w:r w:rsidRPr="0049565E">
              <w:t>a</w:t>
            </w:r>
            <w:proofErr w:type="spellEnd"/>
            <w:r w:rsidRPr="0049565E">
              <w:t xml:space="preserve"> z, A </w:t>
            </w:r>
            <w:proofErr w:type="spellStart"/>
            <w:r w:rsidRPr="0049565E">
              <w:t>a</w:t>
            </w:r>
            <w:proofErr w:type="spellEnd"/>
            <w:r w:rsidRPr="0049565E">
              <w:t xml:space="preserve"> Z y 0 a 9.</w:t>
            </w:r>
          </w:p>
        </w:tc>
      </w:tr>
      <w:tr w:rsidR="0031762F" w:rsidRPr="0049565E" w:rsidTr="003176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Caracteres de palabra de dirección de correo electrónico</w:t>
            </w:r>
          </w:p>
        </w:tc>
        <w:tc>
          <w:tcPr>
            <w:tcW w:w="3021"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\w+([-+.]\w+)*@\w+([</w:t>
            </w:r>
            <w:proofErr w:type="gramStart"/>
            <w:r w:rsidRPr="0049565E">
              <w:t>- .]</w:t>
            </w:r>
            <w:proofErr w:type="gramEnd"/>
            <w:r w:rsidRPr="0049565E">
              <w:t>\w+)*\.\w+([-.]\w+)*</w:t>
            </w:r>
          </w:p>
        </w:tc>
        <w:tc>
          <w:tcPr>
            <w:tcW w:w="4089" w:type="dxa"/>
          </w:tcPr>
          <w:p w:rsidR="0031762F" w:rsidRPr="0049565E" w:rsidRDefault="0031762F" w:rsidP="0031762F">
            <w:pPr>
              <w:cnfStyle w:val="000000100000" w:firstRow="0" w:lastRow="0" w:firstColumn="0" w:lastColumn="0" w:oddVBand="0" w:evenVBand="0" w:oddHBand="1" w:evenHBand="0" w:firstRowFirstColumn="0" w:firstRowLastColumn="0" w:lastRowFirstColumn="0" w:lastRowLastColumn="0"/>
            </w:pPr>
            <w:r w:rsidRPr="0049565E">
              <w:t>Una palabra</w:t>
            </w:r>
            <w:r>
              <w:t>, "</w:t>
            </w:r>
            <w:r w:rsidRPr="0049565E">
              <w:t>(</w:t>
            </w:r>
            <w:r>
              <w:t xml:space="preserve">" </w:t>
            </w:r>
            <w:r w:rsidRPr="0049565E">
              <w:t xml:space="preserve">de manera opcional seguida por </w:t>
            </w:r>
            <w:r>
              <w:t>"</w:t>
            </w:r>
            <w:r w:rsidRPr="0049565E">
              <w:t>-</w:t>
            </w:r>
            <w:r>
              <w:t>"</w:t>
            </w:r>
            <w:r w:rsidRPr="0049565E">
              <w:t xml:space="preserve">, </w:t>
            </w:r>
            <w:r>
              <w:t>"</w:t>
            </w:r>
            <w:r w:rsidRPr="0049565E">
              <w:t>+</w:t>
            </w:r>
            <w:r>
              <w:t>"</w:t>
            </w:r>
            <w:r w:rsidRPr="0049565E">
              <w:t xml:space="preserve"> o </w:t>
            </w:r>
            <w:r>
              <w:t>"</w:t>
            </w:r>
            <w:r w:rsidRPr="0049565E">
              <w:t>.</w:t>
            </w:r>
            <w:r>
              <w:t>"</w:t>
            </w:r>
            <w:r w:rsidRPr="0049565E">
              <w:t xml:space="preserve"> y una palabra las veces que sea necesario</w:t>
            </w:r>
            <w:r>
              <w:t xml:space="preserve"> "</w:t>
            </w:r>
            <w:r w:rsidRPr="0049565E">
              <w:t>)</w:t>
            </w:r>
            <w:r>
              <w:t>"</w:t>
            </w:r>
            <w:r w:rsidRPr="0049565E">
              <w:t xml:space="preserve">, seguida por la </w:t>
            </w:r>
            <w:r>
              <w:t>"</w:t>
            </w:r>
            <w:r w:rsidRPr="0049565E">
              <w:t>@</w:t>
            </w:r>
            <w:r>
              <w:t>"</w:t>
            </w:r>
            <w:r w:rsidRPr="0049565E">
              <w:t xml:space="preserve">, seguida por una palabra, </w:t>
            </w:r>
            <w:r>
              <w:t>"</w:t>
            </w:r>
            <w:r w:rsidRPr="0049565E">
              <w:t>(</w:t>
            </w:r>
            <w:r>
              <w:t xml:space="preserve">" </w:t>
            </w:r>
            <w:r w:rsidRPr="0049565E">
              <w:t xml:space="preserve">de manera opcional seguida por </w:t>
            </w:r>
            <w:r>
              <w:t>"</w:t>
            </w:r>
            <w:r w:rsidRPr="0049565E">
              <w:t>-</w:t>
            </w:r>
            <w:r>
              <w:t>"</w:t>
            </w:r>
            <w:r w:rsidRPr="0049565E">
              <w:t xml:space="preserve"> o </w:t>
            </w:r>
            <w:r>
              <w:t>"</w:t>
            </w:r>
            <w:r w:rsidRPr="0049565E">
              <w:t>.</w:t>
            </w:r>
            <w:r>
              <w:t>"</w:t>
            </w:r>
            <w:r w:rsidRPr="0049565E">
              <w:t xml:space="preserve"> y una palabra las veces que sea necesario</w:t>
            </w:r>
            <w:r>
              <w:t xml:space="preserve"> "</w:t>
            </w:r>
            <w:r w:rsidRPr="0049565E">
              <w:t>)</w:t>
            </w:r>
            <w:r>
              <w:t>"</w:t>
            </w:r>
            <w:r w:rsidRPr="0049565E">
              <w:t xml:space="preserve">, seguida por un </w:t>
            </w:r>
            <w:r>
              <w:t>"</w:t>
            </w:r>
            <w:r w:rsidRPr="0049565E">
              <w:t>.</w:t>
            </w:r>
            <w:r>
              <w:t>"</w:t>
            </w:r>
            <w:r w:rsidRPr="0049565E">
              <w:t xml:space="preserve">, una palabra, </w:t>
            </w:r>
            <w:r>
              <w:t>"</w:t>
            </w:r>
            <w:r w:rsidRPr="0049565E">
              <w:t>(</w:t>
            </w:r>
            <w:r>
              <w:t xml:space="preserve">" </w:t>
            </w:r>
            <w:r w:rsidRPr="0049565E">
              <w:t xml:space="preserve">de manera opcional seguida por un - o . </w:t>
            </w:r>
            <w:proofErr w:type="gramStart"/>
            <w:r w:rsidRPr="0049565E">
              <w:t>y</w:t>
            </w:r>
            <w:proofErr w:type="gramEnd"/>
            <w:r w:rsidRPr="0049565E">
              <w:t xml:space="preserve"> una palabra las veces que sea necesario</w:t>
            </w:r>
            <w:r>
              <w:t xml:space="preserve"> "</w:t>
            </w:r>
            <w:r w:rsidRPr="0049565E">
              <w:t>)</w:t>
            </w:r>
            <w:r>
              <w:t>"</w:t>
            </w:r>
            <w:r w:rsidRPr="0049565E">
              <w:t>. Nota: \w+ equivale a una palabra que contiene 1 o más</w:t>
            </w:r>
          </w:p>
        </w:tc>
      </w:tr>
      <w:tr w:rsidR="0031762F" w:rsidRPr="0049565E" w:rsidTr="0031762F">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Número Telefónico de EE.UU.</w:t>
            </w:r>
          </w:p>
        </w:tc>
        <w:tc>
          <w:tcPr>
            <w:tcW w:w="3021"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((\(\d{3}\</w:t>
            </w:r>
            <w:proofErr w:type="gramStart"/>
            <w:r w:rsidRPr="0049565E">
              <w:t>) ?)</w:t>
            </w:r>
            <w:proofErr w:type="gramEnd"/>
            <w:r w:rsidRPr="0049565E">
              <w:t>|(\d{3}- ))?\d{3}-\d{4}</w:t>
            </w:r>
          </w:p>
        </w:tc>
        <w:tc>
          <w:tcPr>
            <w:tcW w:w="4089" w:type="dxa"/>
          </w:tcPr>
          <w:p w:rsidR="0031762F" w:rsidRDefault="0031762F" w:rsidP="0031762F">
            <w:pPr>
              <w:cnfStyle w:val="000000000000" w:firstRow="0" w:lastRow="0" w:firstColumn="0" w:lastColumn="0" w:oddVBand="0" w:evenVBand="0" w:oddHBand="0" w:evenHBand="0" w:firstRowFirstColumn="0" w:firstRowLastColumn="0" w:lastRowFirstColumn="0" w:lastRowLastColumn="0"/>
            </w:pPr>
            <w:r w:rsidRPr="0049565E">
              <w:t xml:space="preserve">De manera opcional un </w:t>
            </w:r>
            <w:r>
              <w:t>"</w:t>
            </w:r>
            <w:r w:rsidRPr="0049565E">
              <w:t>(</w:t>
            </w:r>
            <w:r>
              <w:t xml:space="preserve">", </w:t>
            </w:r>
            <w:r w:rsidRPr="0049565E">
              <w:t>seguido por 3 dígitos</w:t>
            </w:r>
            <w:r>
              <w:t>,</w:t>
            </w:r>
            <w:r w:rsidRPr="0049565E">
              <w:t xml:space="preserve"> seguidos por </w:t>
            </w:r>
            <w:r>
              <w:t>"</w:t>
            </w:r>
            <w:r w:rsidRPr="0049565E">
              <w:t>)</w:t>
            </w:r>
            <w:r>
              <w:t>"</w:t>
            </w:r>
            <w:r w:rsidRPr="0049565E">
              <w:t xml:space="preserve"> y un espacio o, de manera opcional, 3 dígitos seguidos por un </w:t>
            </w:r>
            <w:r>
              <w:t>"</w:t>
            </w:r>
            <w:r w:rsidRPr="0049565E">
              <w:t>-</w:t>
            </w:r>
            <w:r>
              <w:t>"</w:t>
            </w:r>
            <w:r w:rsidRPr="0049565E">
              <w:t xml:space="preserve">, seguido por 3 dígitos, un </w:t>
            </w:r>
            <w:r>
              <w:t>"</w:t>
            </w:r>
            <w:r w:rsidRPr="0049565E">
              <w:t>-</w:t>
            </w:r>
            <w:r>
              <w:t>"</w:t>
            </w:r>
            <w:r w:rsidRPr="0049565E">
              <w:t xml:space="preserve"> y 4 dígitos.</w:t>
            </w:r>
          </w:p>
          <w:p w:rsidR="0031762F" w:rsidRPr="0049565E" w:rsidRDefault="0031762F" w:rsidP="0031762F">
            <w:pPr>
              <w:cnfStyle w:val="000000000000" w:firstRow="0" w:lastRow="0" w:firstColumn="0" w:lastColumn="0" w:oddVBand="0" w:evenVBand="0" w:oddHBand="0" w:evenHBand="0" w:firstRowFirstColumn="0" w:firstRowLastColumn="0" w:lastRowFirstColumn="0" w:lastRowLastColumn="0"/>
            </w:pPr>
          </w:p>
        </w:tc>
      </w:tr>
      <w:tr w:rsidR="0031762F" w:rsidRPr="0049565E" w:rsidTr="003176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Default="0031762F" w:rsidP="00B32927">
            <w:r w:rsidRPr="0049565E">
              <w:lastRenderedPageBreak/>
              <w:t>Limita el número de caracteres que un usuario puede escribir en un campo de texto</w:t>
            </w:r>
          </w:p>
          <w:p w:rsidR="0031762F" w:rsidRPr="0049565E" w:rsidRDefault="0031762F" w:rsidP="00B32927"/>
        </w:tc>
        <w:tc>
          <w:tcPr>
            <w:tcW w:w="3021"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^.{1,10}$</w:t>
            </w:r>
          </w:p>
        </w:tc>
        <w:tc>
          <w:tcPr>
            <w:tcW w:w="4089"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Esta expresión limitaría el número de caracteres que se pueden escribir en un campo de texto a 10.</w:t>
            </w:r>
          </w:p>
        </w:tc>
      </w:tr>
      <w:tr w:rsidR="0031762F" w:rsidRPr="0049565E" w:rsidTr="0031762F">
        <w:tc>
          <w:tcPr>
            <w:cnfStyle w:val="001000000000" w:firstRow="0" w:lastRow="0" w:firstColumn="1" w:lastColumn="0" w:oddVBand="0" w:evenVBand="0" w:oddHBand="0" w:evenHBand="0" w:firstRowFirstColumn="0" w:firstRowLastColumn="0" w:lastRowFirstColumn="0" w:lastRowLastColumn="0"/>
            <w:tcW w:w="2245" w:type="dxa"/>
          </w:tcPr>
          <w:p w:rsidR="0031762F" w:rsidRDefault="0031762F" w:rsidP="00B32927">
            <w:r w:rsidRPr="0049565E">
              <w:t>Limita los caracteres escritos en un campo de entrada del usuario a solo caracteres de texto</w:t>
            </w:r>
          </w:p>
          <w:p w:rsidR="0031762F" w:rsidRPr="0049565E" w:rsidRDefault="0031762F" w:rsidP="00B32927"/>
        </w:tc>
        <w:tc>
          <w:tcPr>
            <w:tcW w:w="3021" w:type="dxa"/>
          </w:tcPr>
          <w:p w:rsidR="0031762F" w:rsidRDefault="0031762F" w:rsidP="00B32927">
            <w:pPr>
              <w:cnfStyle w:val="000000000000" w:firstRow="0" w:lastRow="0" w:firstColumn="0" w:lastColumn="0" w:oddVBand="0" w:evenVBand="0" w:oddHBand="0" w:evenHBand="0" w:firstRowFirstColumn="0" w:firstRowLastColumn="0" w:lastRowFirstColumn="0" w:lastRowLastColumn="0"/>
            </w:pPr>
            <w:r w:rsidRPr="0049565E">
              <w:t>^[a-z]{1,10}$</w:t>
            </w:r>
          </w:p>
          <w:p w:rsidR="0031762F" w:rsidRDefault="0031762F" w:rsidP="00B32927">
            <w:pPr>
              <w:cnfStyle w:val="000000000000" w:firstRow="0" w:lastRow="0" w:firstColumn="0" w:lastColumn="0" w:oddVBand="0" w:evenVBand="0" w:oddHBand="0" w:evenHBand="0" w:firstRowFirstColumn="0" w:firstRowLastColumn="0" w:lastRowFirstColumn="0" w:lastRowLastColumn="0"/>
            </w:pPr>
            <w:r>
              <w:tab/>
            </w:r>
            <w:r w:rsidRPr="0049565E">
              <w:t>o</w:t>
            </w:r>
          </w:p>
          <w:p w:rsidR="0031762F" w:rsidRDefault="0031762F" w:rsidP="00B32927">
            <w:pPr>
              <w:cnfStyle w:val="000000000000" w:firstRow="0" w:lastRow="0" w:firstColumn="0" w:lastColumn="0" w:oddVBand="0" w:evenVBand="0" w:oddHBand="0" w:evenHBand="0" w:firstRowFirstColumn="0" w:firstRowLastColumn="0" w:lastRowFirstColumn="0" w:lastRowLastColumn="0"/>
            </w:pPr>
            <w:r w:rsidRPr="0049565E">
              <w:t>^[A-Z]{1,10}$</w:t>
            </w:r>
          </w:p>
          <w:p w:rsidR="0031762F" w:rsidRDefault="0031762F" w:rsidP="00B32927">
            <w:pPr>
              <w:cnfStyle w:val="000000000000" w:firstRow="0" w:lastRow="0" w:firstColumn="0" w:lastColumn="0" w:oddVBand="0" w:evenVBand="0" w:oddHBand="0" w:evenHBand="0" w:firstRowFirstColumn="0" w:firstRowLastColumn="0" w:lastRowFirstColumn="0" w:lastRowLastColumn="0"/>
            </w:pPr>
            <w:r>
              <w:tab/>
            </w:r>
            <w:r w:rsidRPr="0049565E">
              <w:t xml:space="preserve">o </w:t>
            </w:r>
          </w:p>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^[A-</w:t>
            </w:r>
            <w:proofErr w:type="spellStart"/>
            <w:r w:rsidRPr="0049565E">
              <w:t>Za</w:t>
            </w:r>
            <w:proofErr w:type="spellEnd"/>
            <w:r w:rsidRPr="0049565E">
              <w:t>-z]{1,10}$</w:t>
            </w:r>
          </w:p>
        </w:tc>
        <w:tc>
          <w:tcPr>
            <w:tcW w:w="4089"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Estas expresiones limitan los caracteres escritos en un campo de entrada del usuario a minúsculas, mayúsculas o una combinación de letras mayúsculas y minúsculas.</w:t>
            </w:r>
          </w:p>
        </w:tc>
      </w:tr>
      <w:tr w:rsidR="0031762F" w:rsidRPr="0049565E" w:rsidTr="003176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31762F" w:rsidRDefault="0031762F" w:rsidP="00B32927">
            <w:r w:rsidRPr="0049565E">
              <w:t>Limita los caracteres escritos en un campo de entrada del usuario a dígitos (es decir, que no sean letras)</w:t>
            </w:r>
          </w:p>
          <w:p w:rsidR="0031762F" w:rsidRPr="0049565E" w:rsidRDefault="0031762F" w:rsidP="00B32927"/>
        </w:tc>
        <w:tc>
          <w:tcPr>
            <w:tcW w:w="3021"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^[0-9]{1,10}$</w:t>
            </w:r>
          </w:p>
        </w:tc>
        <w:tc>
          <w:tcPr>
            <w:tcW w:w="4089" w:type="dxa"/>
          </w:tcPr>
          <w:p w:rsidR="0031762F" w:rsidRPr="0049565E" w:rsidRDefault="0031762F" w:rsidP="00B32927">
            <w:pPr>
              <w:cnfStyle w:val="000000100000" w:firstRow="0" w:lastRow="0" w:firstColumn="0" w:lastColumn="0" w:oddVBand="0" w:evenVBand="0" w:oddHBand="1" w:evenHBand="0" w:firstRowFirstColumn="0" w:firstRowLastColumn="0" w:lastRowFirstColumn="0" w:lastRowLastColumn="0"/>
            </w:pPr>
            <w:r w:rsidRPr="0049565E">
              <w:t>Esta expresión limita los caracteres escritos en un campo de entrada del usuario a números.</w:t>
            </w:r>
          </w:p>
        </w:tc>
      </w:tr>
      <w:tr w:rsidR="0031762F" w:rsidRPr="0049565E" w:rsidTr="0031762F">
        <w:tc>
          <w:tcPr>
            <w:cnfStyle w:val="001000000000" w:firstRow="0" w:lastRow="0" w:firstColumn="1" w:lastColumn="0" w:oddVBand="0" w:evenVBand="0" w:oddHBand="0" w:evenHBand="0" w:firstRowFirstColumn="0" w:firstRowLastColumn="0" w:lastRowFirstColumn="0" w:lastRowLastColumn="0"/>
            <w:tcW w:w="2245" w:type="dxa"/>
          </w:tcPr>
          <w:p w:rsidR="0031762F" w:rsidRPr="0049565E" w:rsidRDefault="0031762F" w:rsidP="00B32927">
            <w:r w:rsidRPr="0049565E">
              <w:t>Política de contraseñas</w:t>
            </w:r>
          </w:p>
        </w:tc>
        <w:tc>
          <w:tcPr>
            <w:tcW w:w="3021"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^[a-</w:t>
            </w:r>
            <w:proofErr w:type="spellStart"/>
            <w:r w:rsidRPr="0049565E">
              <w:t>zA</w:t>
            </w:r>
            <w:proofErr w:type="spellEnd"/>
            <w:r w:rsidRPr="0049565E">
              <w:t>-Z]\w{</w:t>
            </w:r>
            <w:r>
              <w:t>4</w:t>
            </w:r>
            <w:r w:rsidRPr="0049565E">
              <w:t>,1</w:t>
            </w:r>
            <w:r>
              <w:t>5</w:t>
            </w:r>
            <w:r w:rsidRPr="0049565E">
              <w:t>}$</w:t>
            </w:r>
          </w:p>
        </w:tc>
        <w:tc>
          <w:tcPr>
            <w:tcW w:w="4089" w:type="dxa"/>
          </w:tcPr>
          <w:p w:rsidR="0031762F" w:rsidRPr="0049565E" w:rsidRDefault="0031762F" w:rsidP="00B32927">
            <w:pPr>
              <w:cnfStyle w:val="000000000000" w:firstRow="0" w:lastRow="0" w:firstColumn="0" w:lastColumn="0" w:oddVBand="0" w:evenVBand="0" w:oddHBand="0" w:evenHBand="0" w:firstRowFirstColumn="0" w:firstRowLastColumn="0" w:lastRowFirstColumn="0" w:lastRowLastColumn="0"/>
            </w:pPr>
            <w:r w:rsidRPr="0049565E">
              <w:t>La contraseña contiene solamente caracteres alfanuméricos, la longitud mínima es 4 y la máxima es 15.</w:t>
            </w:r>
          </w:p>
        </w:tc>
      </w:tr>
    </w:tbl>
    <w:p w:rsidR="0082641F" w:rsidRDefault="0082641F" w:rsidP="0082641F"/>
    <w:p w:rsidR="00B32927" w:rsidRDefault="00B32927" w:rsidP="0082641F"/>
    <w:p w:rsidR="00B32927" w:rsidRDefault="00B32927" w:rsidP="00B32927">
      <w:pPr>
        <w:pStyle w:val="Ttulo2"/>
      </w:pPr>
      <w:bookmarkStart w:id="9" w:name="_Prueba_de_Expresiones"/>
      <w:bookmarkStart w:id="10" w:name="_Toc526745379"/>
      <w:bookmarkEnd w:id="9"/>
      <w:r>
        <w:t>Prueba de Expresiones Regulares</w:t>
      </w:r>
      <w:bookmarkEnd w:id="10"/>
    </w:p>
    <w:p w:rsidR="00B32927" w:rsidRDefault="00B32927" w:rsidP="0082641F"/>
    <w:p w:rsidR="00B32927" w:rsidRDefault="00B32927" w:rsidP="0082641F">
      <w:r>
        <w:t xml:space="preserve">Es posible verificar expresiones regulares con nombres de archivos y otras cadenas de caracteres en esta dirección: </w:t>
      </w:r>
      <w:hyperlink r:id="rId9" w:history="1">
        <w:r w:rsidRPr="00EC4F92">
          <w:rPr>
            <w:rStyle w:val="Hipervnculo"/>
            <w:sz w:val="24"/>
            <w:szCs w:val="24"/>
          </w:rPr>
          <w:t>https://www.regextester.com/100077</w:t>
        </w:r>
      </w:hyperlink>
    </w:p>
    <w:p w:rsidR="00330456" w:rsidRDefault="00330456" w:rsidP="0082641F"/>
    <w:p w:rsidR="00B32927" w:rsidRDefault="00B32927" w:rsidP="0082641F">
      <w:r>
        <w:t>Otras direcciones para realizar verificaciones:</w:t>
      </w:r>
    </w:p>
    <w:p w:rsidR="00B32927" w:rsidRDefault="00B32927" w:rsidP="0082641F"/>
    <w:p w:rsidR="00B32927" w:rsidRDefault="00691200" w:rsidP="0082641F">
      <w:hyperlink r:id="rId10" w:history="1">
        <w:r w:rsidR="00B32927" w:rsidRPr="00EC4F92">
          <w:rPr>
            <w:rStyle w:val="Hipervnculo"/>
            <w:sz w:val="24"/>
            <w:szCs w:val="24"/>
          </w:rPr>
          <w:t>https://www.debuggex.com/</w:t>
        </w:r>
      </w:hyperlink>
    </w:p>
    <w:p w:rsidR="00B32927" w:rsidRDefault="00691200" w:rsidP="0082641F">
      <w:hyperlink r:id="rId11" w:history="1">
        <w:r w:rsidR="00B32927" w:rsidRPr="00EC4F92">
          <w:rPr>
            <w:rStyle w:val="Hipervnculo"/>
            <w:sz w:val="24"/>
            <w:szCs w:val="24"/>
          </w:rPr>
          <w:t>https://regex101.com/</w:t>
        </w:r>
      </w:hyperlink>
    </w:p>
    <w:p w:rsidR="00B32927" w:rsidRDefault="00B32927" w:rsidP="0082641F"/>
    <w:p w:rsidR="00B32927" w:rsidRDefault="00B32927" w:rsidP="0082641F"/>
    <w:p w:rsidR="0082641F" w:rsidRDefault="0082641F" w:rsidP="0082641F">
      <w:pPr>
        <w:pStyle w:val="Ttulo1"/>
      </w:pPr>
      <w:bookmarkStart w:id="11" w:name="_Metacaracteres_admitidos_en"/>
      <w:bookmarkStart w:id="12" w:name="_Toc526745380"/>
      <w:bookmarkEnd w:id="11"/>
      <w:r>
        <w:lastRenderedPageBreak/>
        <w:t>Metacaracteres admitidos en expresiones regulares</w:t>
      </w:r>
      <w:bookmarkEnd w:id="12"/>
    </w:p>
    <w:p w:rsidR="0082641F" w:rsidRDefault="0082641F" w:rsidP="0082641F"/>
    <w:p w:rsidR="0082641F" w:rsidRDefault="0082641F" w:rsidP="0082641F">
      <w:r>
        <w:t xml:space="preserve">La </w:t>
      </w:r>
      <w:r w:rsidR="00573EC9">
        <w:t xml:space="preserve">siguiente </w:t>
      </w:r>
      <w:r>
        <w:t xml:space="preserve">Tabla enumera los </w:t>
      </w:r>
      <w:proofErr w:type="spellStart"/>
      <w:r>
        <w:t>metacaracteres</w:t>
      </w:r>
      <w:proofErr w:type="spellEnd"/>
      <w:r>
        <w:t xml:space="preserve"> admitidos para su uso en expresiones regulares pasadas a funciones de expresiones regulares de SQL. Los detalles sobre el comportamiento de coincidencia de estos </w:t>
      </w:r>
      <w:proofErr w:type="spellStart"/>
      <w:r>
        <w:t>metacaracteres</w:t>
      </w:r>
      <w:proofErr w:type="spellEnd"/>
      <w:r>
        <w:t xml:space="preserve"> se encuentran en "</w:t>
      </w:r>
      <w:hyperlink w:anchor="_Construyendo_Expresiones_Regulares" w:history="1">
        <w:r w:rsidRPr="001D7AF4">
          <w:rPr>
            <w:rStyle w:val="Hipervnculo"/>
            <w:sz w:val="24"/>
            <w:szCs w:val="24"/>
          </w:rPr>
          <w:t>Construir expresiones regulares</w:t>
        </w:r>
      </w:hyperlink>
      <w:r>
        <w:t>".</w:t>
      </w:r>
    </w:p>
    <w:p w:rsidR="0082641F" w:rsidRDefault="0082641F" w:rsidP="0082641F"/>
    <w:tbl>
      <w:tblPr>
        <w:tblStyle w:val="Tabladecuadrcula4-nfasis1"/>
        <w:tblW w:w="9265" w:type="dxa"/>
        <w:tblLook w:val="04A0" w:firstRow="1" w:lastRow="0" w:firstColumn="1" w:lastColumn="0" w:noHBand="0" w:noVBand="1"/>
      </w:tblPr>
      <w:tblGrid>
        <w:gridCol w:w="1641"/>
        <w:gridCol w:w="3240"/>
        <w:gridCol w:w="4384"/>
      </w:tblGrid>
      <w:tr w:rsidR="00C50581" w:rsidRPr="00FD6568" w:rsidTr="002976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Sintaxis de Meta-</w:t>
            </w:r>
            <w:proofErr w:type="spellStart"/>
            <w:r w:rsidRPr="00FD6568">
              <w:rPr>
                <w:sz w:val="22"/>
              </w:rPr>
              <w:t>caracter</w:t>
            </w:r>
            <w:proofErr w:type="spellEnd"/>
          </w:p>
        </w:tc>
        <w:tc>
          <w:tcPr>
            <w:tcW w:w="3240" w:type="dxa"/>
          </w:tcPr>
          <w:p w:rsidR="00C50581" w:rsidRPr="00FD6568" w:rsidRDefault="00C50581" w:rsidP="001D7AF4">
            <w:pPr>
              <w:cnfStyle w:val="100000000000" w:firstRow="1" w:lastRow="0" w:firstColumn="0" w:lastColumn="0" w:oddVBand="0" w:evenVBand="0" w:oddHBand="0" w:evenHBand="0" w:firstRowFirstColumn="0" w:firstRowLastColumn="0" w:lastRowFirstColumn="0" w:lastRowLastColumn="0"/>
              <w:rPr>
                <w:sz w:val="22"/>
              </w:rPr>
            </w:pPr>
            <w:r w:rsidRPr="00FD6568">
              <w:rPr>
                <w:sz w:val="22"/>
              </w:rPr>
              <w:t>Nombre Operador</w:t>
            </w:r>
          </w:p>
        </w:tc>
        <w:tc>
          <w:tcPr>
            <w:tcW w:w="4384" w:type="dxa"/>
          </w:tcPr>
          <w:p w:rsidR="00C50581" w:rsidRPr="00FD6568" w:rsidRDefault="00C50581" w:rsidP="001D7AF4">
            <w:pPr>
              <w:cnfStyle w:val="100000000000" w:firstRow="1" w:lastRow="0" w:firstColumn="0" w:lastColumn="0" w:oddVBand="0" w:evenVBand="0" w:oddHBand="0" w:evenHBand="0" w:firstRowFirstColumn="0" w:firstRowLastColumn="0" w:lastRowFirstColumn="0" w:lastRowLastColumn="0"/>
              <w:rPr>
                <w:sz w:val="22"/>
              </w:rPr>
            </w:pPr>
            <w:r w:rsidRPr="00FD6568">
              <w:rPr>
                <w:sz w:val="22"/>
              </w:rPr>
              <w:t>Descripción</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2976E7">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Cualquier </w:t>
            </w:r>
            <w:r w:rsidR="001D7AF4">
              <w:rPr>
                <w:sz w:val="22"/>
              </w:rPr>
              <w:t xml:space="preserve">Carácter - </w:t>
            </w:r>
            <w:r w:rsidR="001D7AF4" w:rsidRPr="00FD6568">
              <w:rPr>
                <w:sz w:val="22"/>
              </w:rPr>
              <w:t>Punto</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Coincide con cualquier </w:t>
            </w:r>
            <w:proofErr w:type="spellStart"/>
            <w:r w:rsidRPr="00FD6568">
              <w:rPr>
                <w:sz w:val="22"/>
              </w:rPr>
              <w:t>Caracter</w:t>
            </w:r>
            <w:proofErr w:type="spellEnd"/>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Uno o más - Más cuantificador</w:t>
            </w:r>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una o más apariciones de la </w:t>
            </w:r>
            <w:proofErr w:type="spellStart"/>
            <w:r w:rsidRPr="00FD6568">
              <w:rPr>
                <w:sz w:val="22"/>
              </w:rPr>
              <w:t>subexpresión</w:t>
            </w:r>
            <w:proofErr w:type="spellEnd"/>
            <w:r w:rsidRPr="00FD6568">
              <w:rPr>
                <w:sz w:val="22"/>
              </w:rPr>
              <w:t xml:space="preserve"> anterior</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Cero o uno - Cuantificador de interrogación</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Coincide con cero o una ocurrencia de la </w:t>
            </w:r>
            <w:proofErr w:type="spellStart"/>
            <w:r w:rsidRPr="00FD6568">
              <w:rPr>
                <w:sz w:val="22"/>
              </w:rPr>
              <w:t>subexpresión</w:t>
            </w:r>
            <w:proofErr w:type="spellEnd"/>
            <w:r w:rsidRPr="00FD6568">
              <w:rPr>
                <w:sz w:val="22"/>
              </w:rPr>
              <w:t xml:space="preserve"> anterior</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Cero o más - Cuantificador de estrellas</w:t>
            </w:r>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cero o más apariciones de la </w:t>
            </w:r>
            <w:proofErr w:type="spellStart"/>
            <w:r w:rsidRPr="00FD6568">
              <w:rPr>
                <w:sz w:val="22"/>
              </w:rPr>
              <w:t>subexpresión</w:t>
            </w:r>
            <w:proofErr w:type="spellEnd"/>
            <w:r w:rsidRPr="00FD6568">
              <w:rPr>
                <w:sz w:val="22"/>
              </w:rPr>
              <w:t xml:space="preserve"> anterior</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{m}</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Intervalo - Recuento exacto</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Coincide exactamente con las ocurrencias de la </w:t>
            </w:r>
            <w:proofErr w:type="spellStart"/>
            <w:r w:rsidRPr="00FD6568">
              <w:rPr>
                <w:sz w:val="22"/>
              </w:rPr>
              <w:t>subexpresión</w:t>
            </w:r>
            <w:proofErr w:type="spellEnd"/>
            <w:r w:rsidRPr="00FD6568">
              <w:rPr>
                <w:sz w:val="22"/>
              </w:rPr>
              <w:t xml:space="preserve"> anterior</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{m,}</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Intervalo: al menos contar</w:t>
            </w:r>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al menos m apariciones de la </w:t>
            </w:r>
            <w:proofErr w:type="spellStart"/>
            <w:r w:rsidRPr="00FD6568">
              <w:rPr>
                <w:sz w:val="22"/>
              </w:rPr>
              <w:t>subexpresión</w:t>
            </w:r>
            <w:proofErr w:type="spellEnd"/>
            <w:r w:rsidRPr="00FD6568">
              <w:rPr>
                <w:sz w:val="22"/>
              </w:rPr>
              <w:t xml:space="preserve"> anterior</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roofErr w:type="spellStart"/>
            <w:r w:rsidRPr="00FD6568">
              <w:rPr>
                <w:sz w:val="22"/>
              </w:rPr>
              <w:t>m,n</w:t>
            </w:r>
            <w:proofErr w:type="spellEnd"/>
            <w:r w:rsidRPr="00FD6568">
              <w:rPr>
                <w:sz w:val="22"/>
              </w:rPr>
              <w:t>}</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Intervalo - Entre el recuento</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Coincide al menos con m, pero no más de n ocurrencias de la </w:t>
            </w:r>
            <w:proofErr w:type="spellStart"/>
            <w:r w:rsidRPr="00FD6568">
              <w:rPr>
                <w:sz w:val="22"/>
              </w:rPr>
              <w:t>subexpresión</w:t>
            </w:r>
            <w:proofErr w:type="spellEnd"/>
            <w:r w:rsidRPr="00FD6568">
              <w:rPr>
                <w:sz w:val="22"/>
              </w:rPr>
              <w:t xml:space="preserve"> anterior</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 ... ]</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Lista de </w:t>
            </w:r>
            <w:proofErr w:type="spellStart"/>
            <w:r w:rsidRPr="00FD6568">
              <w:rPr>
                <w:sz w:val="22"/>
              </w:rPr>
              <w:t>Caracters</w:t>
            </w:r>
            <w:proofErr w:type="spellEnd"/>
            <w:r w:rsidRPr="00FD6568">
              <w:rPr>
                <w:sz w:val="22"/>
              </w:rPr>
              <w:t xml:space="preserve"> coincidentes</w:t>
            </w:r>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cualquier </w:t>
            </w:r>
            <w:proofErr w:type="spellStart"/>
            <w:r w:rsidRPr="00FD6568">
              <w:rPr>
                <w:sz w:val="22"/>
              </w:rPr>
              <w:t>Caracter</w:t>
            </w:r>
            <w:proofErr w:type="spellEnd"/>
            <w:r w:rsidRPr="00FD6568">
              <w:rPr>
                <w:sz w:val="22"/>
              </w:rPr>
              <w:t xml:space="preserve"> de la lista ...</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 ...]</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Lista de caracteres no coincidentes</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Coincide con cualquier </w:t>
            </w:r>
            <w:proofErr w:type="spellStart"/>
            <w:r w:rsidRPr="00FD6568">
              <w:rPr>
                <w:sz w:val="22"/>
              </w:rPr>
              <w:t>Caracter</w:t>
            </w:r>
            <w:proofErr w:type="spellEnd"/>
            <w:r w:rsidRPr="00FD6568">
              <w:rPr>
                <w:sz w:val="22"/>
              </w:rPr>
              <w:t xml:space="preserve"> que no esté en la lista ...</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O</w:t>
            </w:r>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w:t>
            </w:r>
            <w:proofErr w:type="spellStart"/>
            <w:r w:rsidRPr="00FD6568">
              <w:rPr>
                <w:sz w:val="22"/>
              </w:rPr>
              <w:t>a|b</w:t>
            </w:r>
            <w:proofErr w:type="spellEnd"/>
            <w:r w:rsidRPr="00FD6568">
              <w:rPr>
                <w:sz w:val="22"/>
              </w:rPr>
              <w:t>' coincide con el carácter 'a' o 'b'.</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 ... )</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proofErr w:type="spellStart"/>
            <w:r w:rsidRPr="00FD6568">
              <w:rPr>
                <w:sz w:val="22"/>
              </w:rPr>
              <w:t>Subexpresión</w:t>
            </w:r>
            <w:proofErr w:type="spellEnd"/>
            <w:r w:rsidRPr="00FD6568">
              <w:rPr>
                <w:sz w:val="22"/>
              </w:rPr>
              <w:t xml:space="preserve"> o agrupamiento</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Tratar la </w:t>
            </w:r>
            <w:proofErr w:type="gramStart"/>
            <w:r w:rsidRPr="00FD6568">
              <w:rPr>
                <w:sz w:val="22"/>
              </w:rPr>
              <w:t>expresión ...</w:t>
            </w:r>
            <w:proofErr w:type="gramEnd"/>
            <w:r w:rsidRPr="00FD6568">
              <w:rPr>
                <w:sz w:val="22"/>
              </w:rPr>
              <w:t xml:space="preserve"> como una unidad. La </w:t>
            </w:r>
            <w:proofErr w:type="spellStart"/>
            <w:r w:rsidRPr="00FD6568">
              <w:rPr>
                <w:sz w:val="22"/>
              </w:rPr>
              <w:t>subexpresión</w:t>
            </w:r>
            <w:proofErr w:type="spellEnd"/>
            <w:r w:rsidRPr="00FD6568">
              <w:rPr>
                <w:sz w:val="22"/>
              </w:rPr>
              <w:t xml:space="preserve"> puede ser una cadena de literales o una expresión compleja que contiene operadores.</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\n</w:t>
            </w:r>
          </w:p>
        </w:tc>
        <w:tc>
          <w:tcPr>
            <w:tcW w:w="3240"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proofErr w:type="spellStart"/>
            <w:r w:rsidRPr="00FD6568">
              <w:rPr>
                <w:sz w:val="22"/>
              </w:rPr>
              <w:t>Backreference</w:t>
            </w:r>
            <w:proofErr w:type="spellEnd"/>
          </w:p>
        </w:tc>
        <w:tc>
          <w:tcPr>
            <w:tcW w:w="4384" w:type="dxa"/>
          </w:tcPr>
          <w:p w:rsidR="00C50581" w:rsidRPr="00FD6568" w:rsidRDefault="00C50581" w:rsidP="001D7AF4">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la enésima </w:t>
            </w:r>
            <w:proofErr w:type="spellStart"/>
            <w:r w:rsidRPr="00FD6568">
              <w:rPr>
                <w:sz w:val="22"/>
              </w:rPr>
              <w:t>subexpresión</w:t>
            </w:r>
            <w:proofErr w:type="spellEnd"/>
            <w:r w:rsidRPr="00FD6568">
              <w:rPr>
                <w:sz w:val="22"/>
              </w:rPr>
              <w:t xml:space="preserve"> anterior, donde n es un número entero de 1 a 9.</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1D7AF4">
            <w:pPr>
              <w:rPr>
                <w:sz w:val="22"/>
              </w:rPr>
            </w:pPr>
            <w:r w:rsidRPr="00FD6568">
              <w:rPr>
                <w:sz w:val="22"/>
              </w:rPr>
              <w:t>\</w:t>
            </w:r>
          </w:p>
        </w:tc>
        <w:tc>
          <w:tcPr>
            <w:tcW w:w="3240"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proofErr w:type="spellStart"/>
            <w:r w:rsidRPr="00FD6568">
              <w:rPr>
                <w:sz w:val="22"/>
              </w:rPr>
              <w:t>Caracter</w:t>
            </w:r>
            <w:proofErr w:type="spellEnd"/>
            <w:r w:rsidRPr="00FD6568">
              <w:rPr>
                <w:sz w:val="22"/>
              </w:rPr>
              <w:t xml:space="preserve"> de escape</w:t>
            </w:r>
          </w:p>
        </w:tc>
        <w:tc>
          <w:tcPr>
            <w:tcW w:w="4384" w:type="dxa"/>
          </w:tcPr>
          <w:p w:rsidR="00C50581" w:rsidRPr="00FD6568" w:rsidRDefault="00C50581" w:rsidP="001D7AF4">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Trate el </w:t>
            </w:r>
            <w:proofErr w:type="spellStart"/>
            <w:r w:rsidRPr="00FD6568">
              <w:rPr>
                <w:sz w:val="22"/>
              </w:rPr>
              <w:t>metacarácter</w:t>
            </w:r>
            <w:proofErr w:type="spellEnd"/>
            <w:r w:rsidRPr="00FD6568">
              <w:rPr>
                <w:sz w:val="22"/>
              </w:rPr>
              <w:t xml:space="preserve"> subsiguiente en la expresión como un literal.</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C50581">
            <w:pPr>
              <w:rPr>
                <w:sz w:val="22"/>
              </w:rPr>
            </w:pPr>
            <w:r w:rsidRPr="00FD6568">
              <w:rPr>
                <w:sz w:val="22"/>
              </w:rPr>
              <w:t>^</w:t>
            </w:r>
          </w:p>
        </w:tc>
        <w:tc>
          <w:tcPr>
            <w:tcW w:w="3240"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Principio de ancla de línea</w:t>
            </w:r>
          </w:p>
        </w:tc>
        <w:tc>
          <w:tcPr>
            <w:tcW w:w="4384"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Haga coincidir la expresión siguiente solo cuando ocurra al comienzo de una línea.</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C50581">
            <w:pPr>
              <w:rPr>
                <w:sz w:val="22"/>
              </w:rPr>
            </w:pPr>
            <w:r w:rsidRPr="00FD6568">
              <w:rPr>
                <w:sz w:val="22"/>
              </w:rPr>
              <w:t>$</w:t>
            </w:r>
          </w:p>
        </w:tc>
        <w:tc>
          <w:tcPr>
            <w:tcW w:w="3240" w:type="dxa"/>
          </w:tcPr>
          <w:p w:rsidR="00C50581" w:rsidRPr="00FD6568" w:rsidRDefault="00C50581" w:rsidP="00C50581">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Ancla de final de línea</w:t>
            </w:r>
          </w:p>
        </w:tc>
        <w:tc>
          <w:tcPr>
            <w:tcW w:w="4384" w:type="dxa"/>
          </w:tcPr>
          <w:p w:rsidR="00C50581" w:rsidRPr="00FD6568" w:rsidRDefault="00C50581" w:rsidP="00C50581">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Haga coincidir la expresión anterior solo cuando ocurra al final de una línea.</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C50581">
            <w:pPr>
              <w:rPr>
                <w:sz w:val="22"/>
              </w:rPr>
            </w:pPr>
            <w:r w:rsidRPr="00FD6568">
              <w:rPr>
                <w:sz w:val="22"/>
              </w:rPr>
              <w:t>[:clase:]</w:t>
            </w:r>
          </w:p>
        </w:tc>
        <w:tc>
          <w:tcPr>
            <w:tcW w:w="3240"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Clase de carácter </w:t>
            </w:r>
            <w:proofErr w:type="spellStart"/>
            <w:r w:rsidRPr="00FD6568">
              <w:rPr>
                <w:sz w:val="22"/>
              </w:rPr>
              <w:t>POSIX</w:t>
            </w:r>
            <w:proofErr w:type="spellEnd"/>
          </w:p>
        </w:tc>
        <w:tc>
          <w:tcPr>
            <w:tcW w:w="4384"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Haga coincidir cualquier carácter que pertenezca a la clase de caracteres </w:t>
            </w:r>
            <w:r w:rsidRPr="00FD6568">
              <w:rPr>
                <w:sz w:val="22"/>
              </w:rPr>
              <w:lastRenderedPageBreak/>
              <w:t>especificada. Se puede usar dentro de cualquier expresión de lista.</w:t>
            </w:r>
          </w:p>
        </w:tc>
      </w:tr>
      <w:tr w:rsidR="00C50581" w:rsidRPr="00FD6568" w:rsidTr="002976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C50581">
            <w:pPr>
              <w:rPr>
                <w:sz w:val="22"/>
              </w:rPr>
            </w:pPr>
            <w:r w:rsidRPr="00FD6568">
              <w:rPr>
                <w:sz w:val="22"/>
              </w:rPr>
              <w:lastRenderedPageBreak/>
              <w:t>[.elemento.]</w:t>
            </w:r>
          </w:p>
        </w:tc>
        <w:tc>
          <w:tcPr>
            <w:tcW w:w="3240" w:type="dxa"/>
          </w:tcPr>
          <w:p w:rsidR="00C50581" w:rsidRPr="00FD6568" w:rsidRDefault="00C50581" w:rsidP="00C50581">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 xml:space="preserve">Secuencia de clasificación de </w:t>
            </w:r>
            <w:proofErr w:type="spellStart"/>
            <w:r w:rsidRPr="00FD6568">
              <w:rPr>
                <w:sz w:val="22"/>
              </w:rPr>
              <w:t>POSIX</w:t>
            </w:r>
            <w:proofErr w:type="spellEnd"/>
          </w:p>
        </w:tc>
        <w:tc>
          <w:tcPr>
            <w:tcW w:w="4384" w:type="dxa"/>
          </w:tcPr>
          <w:p w:rsidR="00C50581" w:rsidRPr="00FD6568" w:rsidRDefault="00C50581" w:rsidP="00C50581">
            <w:pPr>
              <w:cnfStyle w:val="000000100000" w:firstRow="0" w:lastRow="0" w:firstColumn="0" w:lastColumn="0" w:oddVBand="0" w:evenVBand="0" w:oddHBand="1" w:evenHBand="0" w:firstRowFirstColumn="0" w:firstRowLastColumn="0" w:lastRowFirstColumn="0" w:lastRowLastColumn="0"/>
              <w:rPr>
                <w:sz w:val="22"/>
              </w:rPr>
            </w:pPr>
            <w:r w:rsidRPr="00FD6568">
              <w:rPr>
                <w:sz w:val="22"/>
              </w:rPr>
              <w:t>Especifica una secuencia de clasificación para usar en la expresión regular. El elemento que utiliza debe ser una secuencia de clasificación definida, en la configuración regional actual.</w:t>
            </w:r>
          </w:p>
        </w:tc>
      </w:tr>
      <w:tr w:rsidR="00C50581" w:rsidRPr="00FD6568" w:rsidTr="002976E7">
        <w:tc>
          <w:tcPr>
            <w:cnfStyle w:val="001000000000" w:firstRow="0" w:lastRow="0" w:firstColumn="1" w:lastColumn="0" w:oddVBand="0" w:evenVBand="0" w:oddHBand="0" w:evenHBand="0" w:firstRowFirstColumn="0" w:firstRowLastColumn="0" w:lastRowFirstColumn="0" w:lastRowLastColumn="0"/>
            <w:tcW w:w="1641" w:type="dxa"/>
          </w:tcPr>
          <w:p w:rsidR="00C50581" w:rsidRPr="00FD6568" w:rsidRDefault="00C50581" w:rsidP="00C50581">
            <w:pPr>
              <w:rPr>
                <w:sz w:val="22"/>
              </w:rPr>
            </w:pPr>
            <w:r w:rsidRPr="00FD6568">
              <w:rPr>
                <w:sz w:val="22"/>
              </w:rPr>
              <w:t>[=</w:t>
            </w:r>
            <w:proofErr w:type="spellStart"/>
            <w:r w:rsidRPr="00FD6568">
              <w:rPr>
                <w:sz w:val="22"/>
              </w:rPr>
              <w:t>Caracter</w:t>
            </w:r>
            <w:proofErr w:type="spellEnd"/>
            <w:r w:rsidRPr="00FD6568">
              <w:rPr>
                <w:sz w:val="22"/>
              </w:rPr>
              <w:t>=]</w:t>
            </w:r>
          </w:p>
        </w:tc>
        <w:tc>
          <w:tcPr>
            <w:tcW w:w="3240"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Clase de equivalencia de caracteres </w:t>
            </w:r>
            <w:proofErr w:type="spellStart"/>
            <w:r w:rsidRPr="00FD6568">
              <w:rPr>
                <w:sz w:val="22"/>
              </w:rPr>
              <w:t>POSIX</w:t>
            </w:r>
            <w:proofErr w:type="spellEnd"/>
          </w:p>
        </w:tc>
        <w:tc>
          <w:tcPr>
            <w:tcW w:w="4384" w:type="dxa"/>
          </w:tcPr>
          <w:p w:rsidR="00C50581" w:rsidRPr="00FD6568" w:rsidRDefault="00C50581" w:rsidP="00C50581">
            <w:pPr>
              <w:cnfStyle w:val="000000000000" w:firstRow="0" w:lastRow="0" w:firstColumn="0" w:lastColumn="0" w:oddVBand="0" w:evenVBand="0" w:oddHBand="0" w:evenHBand="0" w:firstRowFirstColumn="0" w:firstRowLastColumn="0" w:lastRowFirstColumn="0" w:lastRowLastColumn="0"/>
              <w:rPr>
                <w:sz w:val="22"/>
              </w:rPr>
            </w:pPr>
            <w:r w:rsidRPr="00FD6568">
              <w:rPr>
                <w:sz w:val="22"/>
              </w:rPr>
              <w:t xml:space="preserve">Coincide con los caracteres que tienen el mismo carácter base que el </w:t>
            </w:r>
            <w:proofErr w:type="spellStart"/>
            <w:r w:rsidRPr="00FD6568">
              <w:rPr>
                <w:sz w:val="22"/>
              </w:rPr>
              <w:t>Caracter</w:t>
            </w:r>
            <w:proofErr w:type="spellEnd"/>
            <w:r w:rsidRPr="00FD6568">
              <w:rPr>
                <w:sz w:val="22"/>
              </w:rPr>
              <w:t xml:space="preserve"> que especifique.</w:t>
            </w:r>
          </w:p>
        </w:tc>
      </w:tr>
    </w:tbl>
    <w:p w:rsidR="0082641F" w:rsidRDefault="0082641F" w:rsidP="0082641F"/>
    <w:p w:rsidR="001C1060" w:rsidRDefault="001C1060">
      <w:pPr>
        <w:rPr>
          <w:rFonts w:ascii="Arial" w:hAnsi="Arial"/>
          <w:b/>
          <w:color w:val="333399"/>
          <w:sz w:val="28"/>
        </w:rPr>
      </w:pPr>
    </w:p>
    <w:p w:rsidR="0049565E" w:rsidRDefault="0049565E" w:rsidP="0049565E">
      <w:pPr>
        <w:pStyle w:val="Ttulo2"/>
      </w:pPr>
      <w:bookmarkStart w:id="13" w:name="_Toc526745381"/>
      <w:proofErr w:type="spellStart"/>
      <w:r>
        <w:t>Carateres</w:t>
      </w:r>
      <w:proofErr w:type="spellEnd"/>
      <w:r>
        <w:t xml:space="preserve"> de Escape</w:t>
      </w:r>
      <w:bookmarkEnd w:id="13"/>
    </w:p>
    <w:p w:rsidR="0049565E" w:rsidRDefault="0049565E" w:rsidP="0049565E"/>
    <w:p w:rsidR="0049565E" w:rsidRDefault="0049565E" w:rsidP="0049565E">
      <w:r>
        <w:t>Se pueden usar números de caracteres de escape para denotar ciertas teclas, por ejemplo \t significa una tabulación. La tabla siguiente contiene una lista de caracteres de escape.</w:t>
      </w:r>
    </w:p>
    <w:p w:rsidR="0049565E" w:rsidRDefault="0049565E" w:rsidP="0049565E"/>
    <w:tbl>
      <w:tblPr>
        <w:tblStyle w:val="Tabladecuadrcula4-nfasis1"/>
        <w:tblW w:w="0" w:type="auto"/>
        <w:tblLook w:val="04A0" w:firstRow="1" w:lastRow="0" w:firstColumn="1" w:lastColumn="0" w:noHBand="0" w:noVBand="1"/>
      </w:tblPr>
      <w:tblGrid>
        <w:gridCol w:w="1615"/>
        <w:gridCol w:w="7447"/>
      </w:tblGrid>
      <w:tr w:rsidR="0049565E" w:rsidRPr="0049565E" w:rsidTr="006F7E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Carácter de Escape</w:t>
            </w:r>
          </w:p>
        </w:tc>
        <w:tc>
          <w:tcPr>
            <w:tcW w:w="7447" w:type="dxa"/>
          </w:tcPr>
          <w:p w:rsidR="0049565E" w:rsidRPr="0049565E" w:rsidRDefault="0049565E" w:rsidP="006F7E73">
            <w:pPr>
              <w:cnfStyle w:val="100000000000" w:firstRow="1" w:lastRow="0" w:firstColumn="0" w:lastColumn="0" w:oddVBand="0" w:evenVBand="0" w:oddHBand="0" w:evenHBand="0" w:firstRowFirstColumn="0" w:firstRowLastColumn="0" w:lastRowFirstColumn="0" w:lastRowLastColumn="0"/>
            </w:pPr>
            <w:r w:rsidRPr="0049565E">
              <w:t>Descripción</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Caracteres ordinarios</w:t>
            </w:r>
          </w:p>
        </w:tc>
        <w:tc>
          <w:tcPr>
            <w:tcW w:w="7447" w:type="dxa"/>
          </w:tcPr>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Los caracteres distintos a</w:t>
            </w:r>
          </w:p>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 $ ^ { [ ( | ) * + ? \ </w:t>
            </w:r>
          </w:p>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proofErr w:type="gramStart"/>
            <w:r w:rsidRPr="0049565E">
              <w:t>se</w:t>
            </w:r>
            <w:proofErr w:type="gramEnd"/>
            <w:r w:rsidRPr="0049565E">
              <w:t xml:space="preserve"> corresponden a sí mismos.</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\b:</w:t>
            </w:r>
          </w:p>
        </w:tc>
        <w:tc>
          <w:tcPr>
            <w:tcW w:w="744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\b denota un límite de palabra (entre los caracteres \w y \W) excepto dentro de una clase de caracteres [], donde \b equivale al carácter de retroceso. Ver la tabla abajo.</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\t</w:t>
            </w:r>
          </w:p>
        </w:tc>
        <w:tc>
          <w:tcPr>
            <w:tcW w:w="744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Coincide con una tabulación.</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\r</w:t>
            </w:r>
          </w:p>
        </w:tc>
        <w:tc>
          <w:tcPr>
            <w:tcW w:w="744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Coincide con un retorno de carro.</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\v</w:t>
            </w:r>
          </w:p>
        </w:tc>
        <w:tc>
          <w:tcPr>
            <w:tcW w:w="744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Coincide con una tabulación vertical.</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\f</w:t>
            </w:r>
          </w:p>
        </w:tc>
        <w:tc>
          <w:tcPr>
            <w:tcW w:w="744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Coincide con un avance de página.</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\n</w:t>
            </w:r>
          </w:p>
        </w:tc>
        <w:tc>
          <w:tcPr>
            <w:tcW w:w="744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Coincide con una nueva línea.</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\e</w:t>
            </w:r>
          </w:p>
        </w:tc>
        <w:tc>
          <w:tcPr>
            <w:tcW w:w="744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Coincide con un escape.</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rsidR="0049565E" w:rsidRPr="0049565E" w:rsidRDefault="0049565E" w:rsidP="006F7E73">
            <w:r w:rsidRPr="0049565E">
              <w:t>\</w:t>
            </w:r>
          </w:p>
        </w:tc>
        <w:tc>
          <w:tcPr>
            <w:tcW w:w="744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 Cuando va acompañado por un carácter que no sea reconocido como un carácter de escape, tiene coincidencia con ese carácter. Por ejemplo, \* es lo mismo que \x2A.</w:t>
            </w:r>
          </w:p>
        </w:tc>
      </w:tr>
    </w:tbl>
    <w:p w:rsidR="0049565E" w:rsidRDefault="0049565E" w:rsidP="0049565E"/>
    <w:p w:rsidR="001C1060" w:rsidRDefault="001C1060" w:rsidP="0049565E"/>
    <w:p w:rsidR="0049565E" w:rsidRDefault="0049565E" w:rsidP="0049565E">
      <w:pPr>
        <w:pStyle w:val="Ttulo2"/>
      </w:pPr>
      <w:bookmarkStart w:id="14" w:name="_Toc526745382"/>
      <w:r>
        <w:t>Clase de Caracteres</w:t>
      </w:r>
      <w:bookmarkEnd w:id="14"/>
    </w:p>
    <w:p w:rsidR="0049565E" w:rsidRDefault="0049565E" w:rsidP="0049565E"/>
    <w:p w:rsidR="0049565E" w:rsidRDefault="0049565E" w:rsidP="0049565E">
      <w:r>
        <w:lastRenderedPageBreak/>
        <w:t>Una clase de caracteres es un grupo de caracteres que encontrará una coincidencia si cualquiera de los caracteres incluido en el conjunto coincide. La tabla siguiente resume la sintaxis de correspondencia de caracteres.</w:t>
      </w:r>
    </w:p>
    <w:p w:rsidR="0049565E" w:rsidRDefault="0049565E" w:rsidP="0049565E"/>
    <w:tbl>
      <w:tblPr>
        <w:tblStyle w:val="Tabladecuadrcula4-nfasis1"/>
        <w:tblW w:w="0" w:type="auto"/>
        <w:tblLook w:val="04A0" w:firstRow="1" w:lastRow="0" w:firstColumn="1" w:lastColumn="0" w:noHBand="0" w:noVBand="1"/>
      </w:tblPr>
      <w:tblGrid>
        <w:gridCol w:w="1795"/>
        <w:gridCol w:w="7267"/>
      </w:tblGrid>
      <w:tr w:rsidR="0049565E" w:rsidRPr="0049565E" w:rsidTr="006F7E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Clase de Caracteres</w:t>
            </w:r>
          </w:p>
        </w:tc>
        <w:tc>
          <w:tcPr>
            <w:tcW w:w="7267" w:type="dxa"/>
          </w:tcPr>
          <w:p w:rsidR="0049565E" w:rsidRPr="0049565E" w:rsidRDefault="0049565E" w:rsidP="006F7E73">
            <w:pPr>
              <w:cnfStyle w:val="100000000000" w:firstRow="1" w:lastRow="0" w:firstColumn="0" w:lastColumn="0" w:oddVBand="0" w:evenVBand="0" w:oddHBand="0" w:evenHBand="0" w:firstRowFirstColumn="0" w:firstRowLastColumn="0" w:lastRowFirstColumn="0" w:lastRowLastColumn="0"/>
            </w:pPr>
            <w:r w:rsidRPr="0049565E">
              <w:t>Descripción</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Los caracteres distintos a</w:t>
            </w:r>
          </w:p>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 $ ^ { [ ( | ) * + ? \ </w:t>
            </w:r>
          </w:p>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proofErr w:type="gramStart"/>
            <w:r w:rsidRPr="0049565E">
              <w:t>se</w:t>
            </w:r>
            <w:proofErr w:type="gramEnd"/>
            <w:r w:rsidRPr="0049565E">
              <w:t xml:space="preserve"> corresponden a sí mismos.</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roofErr w:type="spellStart"/>
            <w:r w:rsidRPr="0049565E">
              <w:t>aeiou</w:t>
            </w:r>
            <w:proofErr w:type="spellEnd"/>
            <w:r w:rsidRPr="0049565E">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Coincide con cualquier carácter individual incluido en el conjunto de caracteres especificado, en este caso "a", "e", "i", "o" o "u".</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[0-9a-fA-F]</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El uso de un </w:t>
            </w:r>
            <w:proofErr w:type="spellStart"/>
            <w:r w:rsidRPr="0049565E">
              <w:t>guión</w:t>
            </w:r>
            <w:proofErr w:type="spellEnd"/>
            <w:r w:rsidRPr="0049565E">
              <w:t xml:space="preserve"> (-) permite la especificación de rangos de caracteres contiguos, 0 a 9, </w:t>
            </w:r>
            <w:r w:rsidR="006F7E73">
              <w:t>"</w:t>
            </w:r>
            <w:r w:rsidRPr="0049565E">
              <w:t>a</w:t>
            </w:r>
            <w:r w:rsidR="006F7E73">
              <w:t>"</w:t>
            </w:r>
            <w:r w:rsidRPr="0049565E">
              <w:t xml:space="preserve"> a </w:t>
            </w:r>
            <w:r w:rsidR="006F7E73">
              <w:t>"</w:t>
            </w:r>
            <w:r w:rsidRPr="0049565E">
              <w:t>f</w:t>
            </w:r>
            <w:r w:rsidR="006F7E73">
              <w:t>"</w:t>
            </w:r>
            <w:r w:rsidRPr="0049565E">
              <w:t xml:space="preserve"> y </w:t>
            </w:r>
            <w:r w:rsidR="006F7E73">
              <w:t>"</w:t>
            </w:r>
            <w:r w:rsidRPr="0049565E">
              <w:t>A</w:t>
            </w:r>
            <w:r w:rsidR="006F7E73">
              <w:t>"</w:t>
            </w:r>
            <w:r w:rsidRPr="0049565E">
              <w:t xml:space="preserve"> a </w:t>
            </w:r>
            <w:r w:rsidR="006F7E73">
              <w:t>"</w:t>
            </w:r>
            <w:r w:rsidRPr="0049565E">
              <w:t>F</w:t>
            </w:r>
            <w:r w:rsidR="006F7E73">
              <w:t>"</w:t>
            </w:r>
            <w:r w:rsidRPr="0049565E">
              <w:t>.</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w:t>
            </w:r>
          </w:p>
        </w:tc>
        <w:tc>
          <w:tcPr>
            <w:tcW w:w="7267" w:type="dxa"/>
          </w:tcPr>
          <w:p w:rsidR="006F7E73" w:rsidRDefault="0049565E" w:rsidP="006F7E73">
            <w:pPr>
              <w:cnfStyle w:val="000000000000" w:firstRow="0" w:lastRow="0" w:firstColumn="0" w:lastColumn="0" w:oddVBand="0" w:evenVBand="0" w:oddHBand="0" w:evenHBand="0" w:firstRowFirstColumn="0" w:firstRowLastColumn="0" w:lastRowFirstColumn="0" w:lastRowLastColumn="0"/>
            </w:pPr>
            <w:r w:rsidRPr="0049565E">
              <w:t xml:space="preserve">Coincide con cualquier carácter que no sea una palabra. </w:t>
            </w:r>
          </w:p>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\W equivale a [^a-zA-Z_0-9].</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\s</w:t>
            </w:r>
          </w:p>
        </w:tc>
        <w:tc>
          <w:tcPr>
            <w:tcW w:w="7267" w:type="dxa"/>
          </w:tcPr>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Tiene coincidencia con cualquier carácter blanco-espacio. </w:t>
            </w:r>
          </w:p>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\s equivale a </w:t>
            </w:r>
            <w:proofErr w:type="gramStart"/>
            <w:r w:rsidRPr="0049565E">
              <w:t>[ \</w:t>
            </w:r>
            <w:proofErr w:type="gramEnd"/>
            <w:r w:rsidRPr="0049565E">
              <w:t>f\n\r\t\v].</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\S</w:t>
            </w:r>
          </w:p>
        </w:tc>
        <w:tc>
          <w:tcPr>
            <w:tcW w:w="7267" w:type="dxa"/>
          </w:tcPr>
          <w:p w:rsidR="006F7E73" w:rsidRDefault="0049565E" w:rsidP="006F7E73">
            <w:pPr>
              <w:cnfStyle w:val="000000000000" w:firstRow="0" w:lastRow="0" w:firstColumn="0" w:lastColumn="0" w:oddVBand="0" w:evenVBand="0" w:oddHBand="0" w:evenHBand="0" w:firstRowFirstColumn="0" w:firstRowLastColumn="0" w:lastRowFirstColumn="0" w:lastRowLastColumn="0"/>
            </w:pPr>
            <w:r w:rsidRPr="0049565E">
              <w:t xml:space="preserve">Tiene coincidencia con cualquier carácter que no sea blanco-espacio. </w:t>
            </w:r>
          </w:p>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\S equivale a [^ \f\n\r\t\v].</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\d</w:t>
            </w:r>
          </w:p>
        </w:tc>
        <w:tc>
          <w:tcPr>
            <w:tcW w:w="7267" w:type="dxa"/>
          </w:tcPr>
          <w:p w:rsidR="006F7E73"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Tiene coincidencia con cualquier dígito decimal. </w:t>
            </w:r>
          </w:p>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\d equivale a [0-9].</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\D</w:t>
            </w:r>
          </w:p>
        </w:tc>
        <w:tc>
          <w:tcPr>
            <w:tcW w:w="7267" w:type="dxa"/>
          </w:tcPr>
          <w:p w:rsidR="006F7E73" w:rsidRDefault="0049565E" w:rsidP="006F7E73">
            <w:pPr>
              <w:cnfStyle w:val="000000000000" w:firstRow="0" w:lastRow="0" w:firstColumn="0" w:lastColumn="0" w:oddVBand="0" w:evenVBand="0" w:oddHBand="0" w:evenHBand="0" w:firstRowFirstColumn="0" w:firstRowLastColumn="0" w:lastRowFirstColumn="0" w:lastRowLastColumn="0"/>
            </w:pPr>
            <w:r w:rsidRPr="0049565E">
              <w:t xml:space="preserve">Tiene coincidencia con cualquier carácter que no sea dígito. </w:t>
            </w:r>
          </w:p>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\D equivale a [^0-9].</w:t>
            </w:r>
          </w:p>
        </w:tc>
      </w:tr>
    </w:tbl>
    <w:p w:rsidR="0049565E" w:rsidRDefault="0049565E" w:rsidP="0049565E"/>
    <w:p w:rsidR="001C1060" w:rsidRDefault="001C1060" w:rsidP="0049565E"/>
    <w:p w:rsidR="0049565E" w:rsidRDefault="0049565E" w:rsidP="0049565E">
      <w:pPr>
        <w:pStyle w:val="Ttulo2"/>
      </w:pPr>
      <w:bookmarkStart w:id="15" w:name="_Toc526745383"/>
      <w:r>
        <w:t>Cuantificadores</w:t>
      </w:r>
      <w:bookmarkEnd w:id="15"/>
    </w:p>
    <w:p w:rsidR="0049565E" w:rsidRDefault="0049565E" w:rsidP="0049565E"/>
    <w:p w:rsidR="0049565E" w:rsidRDefault="0049565E" w:rsidP="0049565E">
      <w:r>
        <w:t>Los cuantificadores agregan datos opcionales de cantidad a una expresión regular. Una expresión con cuantificador se aplica al carácter, grupo o clase de caracteres que inmediatamente la precede. Las expresiones regulares .NET Framework soportan cuantificadores de coincidencia mínima (“flojos”).</w:t>
      </w:r>
    </w:p>
    <w:p w:rsidR="0049565E" w:rsidRDefault="0049565E" w:rsidP="0049565E"/>
    <w:p w:rsidR="0049565E" w:rsidRDefault="0049565E" w:rsidP="0049565E">
      <w:r>
        <w:t xml:space="preserve">La tabla siguiente describe los </w:t>
      </w:r>
      <w:proofErr w:type="spellStart"/>
      <w:r>
        <w:t>metacaracteres</w:t>
      </w:r>
      <w:proofErr w:type="spellEnd"/>
      <w:r>
        <w:t xml:space="preserve"> que afectan a la cantidad de coincidencias.</w:t>
      </w:r>
    </w:p>
    <w:p w:rsidR="0049565E" w:rsidRDefault="0049565E" w:rsidP="0049565E"/>
    <w:tbl>
      <w:tblPr>
        <w:tblStyle w:val="Tabladecuadrcula4-nfasis1"/>
        <w:tblW w:w="0" w:type="auto"/>
        <w:tblLook w:val="04A0" w:firstRow="1" w:lastRow="0" w:firstColumn="1" w:lastColumn="0" w:noHBand="0" w:noVBand="1"/>
      </w:tblPr>
      <w:tblGrid>
        <w:gridCol w:w="1795"/>
        <w:gridCol w:w="7267"/>
      </w:tblGrid>
      <w:tr w:rsidR="0049565E" w:rsidRPr="0049565E" w:rsidTr="006F7E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Cuantificador</w:t>
            </w:r>
          </w:p>
        </w:tc>
        <w:tc>
          <w:tcPr>
            <w:tcW w:w="7267" w:type="dxa"/>
          </w:tcPr>
          <w:p w:rsidR="0049565E" w:rsidRPr="0049565E" w:rsidRDefault="0049565E" w:rsidP="006F7E73">
            <w:pPr>
              <w:cnfStyle w:val="100000000000" w:firstRow="1" w:lastRow="0" w:firstColumn="0" w:lastColumn="0" w:oddVBand="0" w:evenVBand="0" w:oddHBand="0" w:evenHBand="0" w:firstRowFirstColumn="0" w:firstRowLastColumn="0" w:lastRowFirstColumn="0" w:lastRowLastColumn="0"/>
            </w:pPr>
            <w:r w:rsidRPr="0049565E">
              <w:t>Descripción</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cero o más coincidencias; por ejemplo, \w* o (</w:t>
            </w:r>
            <w:proofErr w:type="spellStart"/>
            <w:r w:rsidRPr="0049565E">
              <w:t>abc</w:t>
            </w:r>
            <w:proofErr w:type="spellEnd"/>
            <w:r w:rsidRPr="0049565E">
              <w:t>)*. Equivale a {0,}.</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lastRenderedPageBreak/>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Especifica una o más coincidencias; por ejemplo, \w+ o (</w:t>
            </w:r>
            <w:proofErr w:type="spellStart"/>
            <w:r w:rsidRPr="0049565E">
              <w:t>abc</w:t>
            </w:r>
            <w:proofErr w:type="spellEnd"/>
            <w:r w:rsidRPr="0049565E">
              <w:t>)+. Equivale a {1,}.</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cero o una coincidencia; por ejemplo, \w? o (</w:t>
            </w:r>
            <w:proofErr w:type="spellStart"/>
            <w:r w:rsidRPr="0049565E">
              <w:t>abc</w:t>
            </w:r>
            <w:proofErr w:type="spellEnd"/>
            <w:r w:rsidRPr="0049565E">
              <w:t>)</w:t>
            </w:r>
            <w:proofErr w:type="gramStart"/>
            <w:r w:rsidRPr="0049565E">
              <w:t>?.</w:t>
            </w:r>
            <w:proofErr w:type="gramEnd"/>
            <w:r w:rsidRPr="0049565E">
              <w:t xml:space="preserve"> Equivale a {0,1}.</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{n}</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Especifica exactamente n coincidencias; por ejemplo, (pizza</w:t>
            </w:r>
            <w:proofErr w:type="gramStart"/>
            <w:r w:rsidRPr="0049565E">
              <w:t>){</w:t>
            </w:r>
            <w:proofErr w:type="gramEnd"/>
            <w:r w:rsidRPr="0049565E">
              <w:t>2}.</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{n,}</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al menos n coincidencias; por ejemplo, (</w:t>
            </w:r>
            <w:proofErr w:type="spellStart"/>
            <w:r w:rsidRPr="0049565E">
              <w:t>abc</w:t>
            </w:r>
            <w:proofErr w:type="spellEnd"/>
            <w:proofErr w:type="gramStart"/>
            <w:r w:rsidRPr="0049565E">
              <w:t>){</w:t>
            </w:r>
            <w:proofErr w:type="gramEnd"/>
            <w:r w:rsidRPr="0049565E">
              <w:t>2,}.</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roofErr w:type="spellStart"/>
            <w:r w:rsidRPr="0049565E">
              <w:t>n,m</w:t>
            </w:r>
            <w:proofErr w:type="spellEnd"/>
            <w:r w:rsidRPr="0049565E">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Especifica al menos n, pero no más de m, coincidencias.</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la primera coincidencia que consume el mínimo de repeticiones posibles (equivale a flojo *).</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Especifica el mínimo de repeticiones posibles, pero al menos una (equivale a flojo +).</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cero repeticiones si es posible, o una (</w:t>
            </w:r>
            <w:proofErr w:type="gramStart"/>
            <w:r w:rsidRPr="0049565E">
              <w:t>flojo ?</w:t>
            </w:r>
            <w:proofErr w:type="gramEnd"/>
            <w:r w:rsidRPr="0049565E">
              <w:t>).</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roofErr w:type="gramStart"/>
            <w:r w:rsidRPr="0049565E">
              <w:t>n</w:t>
            </w:r>
            <w:proofErr w:type="gramEnd"/>
            <w:r w:rsidRPr="0049565E">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Equivale a {n} (flojo {n}).</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roofErr w:type="gramStart"/>
            <w:r w:rsidRPr="0049565E">
              <w:t>n</w:t>
            </w:r>
            <w:proofErr w:type="gramEnd"/>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Especifica el mínimo de repeticiones posibles, pero al menos n (flojo {n,}).</w:t>
            </w:r>
          </w:p>
        </w:tc>
      </w:tr>
      <w:tr w:rsidR="0049565E" w:rsidRPr="0049565E" w:rsidTr="006F7E73">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roofErr w:type="spellStart"/>
            <w:proofErr w:type="gramStart"/>
            <w:r w:rsidRPr="0049565E">
              <w:t>n,</w:t>
            </w:r>
            <w:proofErr w:type="gramEnd"/>
            <w:r w:rsidRPr="0049565E">
              <w:t>m</w:t>
            </w:r>
            <w:proofErr w:type="spellEnd"/>
            <w:r w:rsidRPr="0049565E">
              <w:t>}?</w:t>
            </w:r>
          </w:p>
        </w:tc>
        <w:tc>
          <w:tcPr>
            <w:tcW w:w="7267" w:type="dxa"/>
          </w:tcPr>
          <w:p w:rsidR="0049565E" w:rsidRPr="0049565E" w:rsidRDefault="0049565E" w:rsidP="006F7E73">
            <w:pPr>
              <w:cnfStyle w:val="000000000000" w:firstRow="0" w:lastRow="0" w:firstColumn="0" w:lastColumn="0" w:oddVBand="0" w:evenVBand="0" w:oddHBand="0" w:evenHBand="0" w:firstRowFirstColumn="0" w:firstRowLastColumn="0" w:lastRowFirstColumn="0" w:lastRowLastColumn="0"/>
            </w:pPr>
            <w:r w:rsidRPr="0049565E">
              <w:t>Especifica el mínimo de repeticiones posibles entre n y m (flojo {</w:t>
            </w:r>
            <w:proofErr w:type="spellStart"/>
            <w:r w:rsidRPr="0049565E">
              <w:t>n</w:t>
            </w:r>
            <w:proofErr w:type="gramStart"/>
            <w:r w:rsidRPr="0049565E">
              <w:t>,m</w:t>
            </w:r>
            <w:proofErr w:type="spellEnd"/>
            <w:proofErr w:type="gramEnd"/>
            <w:r w:rsidRPr="0049565E">
              <w:t>}).</w:t>
            </w:r>
          </w:p>
        </w:tc>
      </w:tr>
      <w:tr w:rsidR="0049565E" w:rsidRPr="0049565E" w:rsidTr="006F7E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tcPr>
          <w:p w:rsidR="0049565E" w:rsidRPr="0049565E" w:rsidRDefault="0049565E" w:rsidP="006F7E73">
            <w:r w:rsidRPr="0049565E">
              <w:t>|</w:t>
            </w:r>
          </w:p>
        </w:tc>
        <w:tc>
          <w:tcPr>
            <w:tcW w:w="7267" w:type="dxa"/>
          </w:tcPr>
          <w:p w:rsidR="0049565E" w:rsidRPr="0049565E" w:rsidRDefault="0049565E" w:rsidP="006F7E73">
            <w:pPr>
              <w:cnfStyle w:val="000000100000" w:firstRow="0" w:lastRow="0" w:firstColumn="0" w:lastColumn="0" w:oddVBand="0" w:evenVBand="0" w:oddHBand="1" w:evenHBand="0" w:firstRowFirstColumn="0" w:firstRowLastColumn="0" w:lastRowFirstColumn="0" w:lastRowLastColumn="0"/>
            </w:pPr>
            <w:r w:rsidRPr="0049565E">
              <w:t xml:space="preserve">Coincidencia con cualquiera de los términos separados por el carácter | (barra vertical); por ejemplo, </w:t>
            </w:r>
            <w:proofErr w:type="spellStart"/>
            <w:r w:rsidRPr="0049565E">
              <w:t>gato|perro|tigre</w:t>
            </w:r>
            <w:proofErr w:type="spellEnd"/>
            <w:r w:rsidRPr="0049565E">
              <w:t>. La coincidencia exitosa más a la izquierda gana.</w:t>
            </w:r>
          </w:p>
        </w:tc>
      </w:tr>
    </w:tbl>
    <w:p w:rsidR="001C1060" w:rsidRDefault="001C1060" w:rsidP="0049565E"/>
    <w:p w:rsidR="0049565E" w:rsidRDefault="0049565E" w:rsidP="0082641F"/>
    <w:p w:rsidR="0082641F" w:rsidRDefault="0082641F" w:rsidP="0082641F">
      <w:pPr>
        <w:pStyle w:val="Ttulo1"/>
      </w:pPr>
      <w:bookmarkStart w:id="16" w:name="_Construyendo_Expresiones_Regulares"/>
      <w:bookmarkStart w:id="17" w:name="_Toc526745384"/>
      <w:bookmarkEnd w:id="16"/>
      <w:r>
        <w:t>Construyendo Expresiones Regulares</w:t>
      </w:r>
      <w:bookmarkEnd w:id="17"/>
    </w:p>
    <w:p w:rsidR="0082641F" w:rsidRDefault="0082641F" w:rsidP="0082641F"/>
    <w:p w:rsidR="0082641F" w:rsidRDefault="0082641F" w:rsidP="0082641F">
      <w:r>
        <w:t>Esta sección trata la construcción de expresiones regulares</w:t>
      </w:r>
      <w:r w:rsidR="0049565E">
        <w:t xml:space="preserve"> con algunos ejemplos</w:t>
      </w:r>
      <w:r>
        <w:t>.</w:t>
      </w:r>
    </w:p>
    <w:p w:rsidR="0082641F" w:rsidRDefault="0082641F" w:rsidP="0082641F"/>
    <w:p w:rsidR="0082641F" w:rsidRDefault="0082641F" w:rsidP="001C0568">
      <w:pPr>
        <w:pStyle w:val="Ttulo2"/>
      </w:pPr>
      <w:bookmarkStart w:id="18" w:name="_Toc526745385"/>
      <w:r>
        <w:t>Coincidencia de cadenas básicas con expresiones regulares</w:t>
      </w:r>
      <w:bookmarkEnd w:id="18"/>
    </w:p>
    <w:p w:rsidR="00C50581" w:rsidRDefault="00C50581" w:rsidP="0082641F"/>
    <w:p w:rsidR="0082641F" w:rsidRDefault="0082641F" w:rsidP="0082641F">
      <w:r>
        <w:t xml:space="preserve">La coincidencia más simple que puede realizar con expresiones regulares es la coincidencia de cadena básica. Para este tipo de coincidencia, la expresión regular es una cadena de literales sin </w:t>
      </w:r>
      <w:proofErr w:type="spellStart"/>
      <w:r>
        <w:t>metacaracteres</w:t>
      </w:r>
      <w:proofErr w:type="spellEnd"/>
      <w:r>
        <w:t>. Por ejemplo, para encontrar la secuencia '</w:t>
      </w:r>
      <w:proofErr w:type="spellStart"/>
      <w:r>
        <w:t>abc</w:t>
      </w:r>
      <w:proofErr w:type="spellEnd"/>
      <w:r>
        <w:t>', especifique la expresión regular:</w:t>
      </w:r>
    </w:p>
    <w:p w:rsidR="0082641F" w:rsidRDefault="0082641F" w:rsidP="0082641F"/>
    <w:p w:rsidR="0082641F" w:rsidRDefault="0082641F" w:rsidP="0082641F">
      <w:proofErr w:type="spellStart"/>
      <w:proofErr w:type="gramStart"/>
      <w:r>
        <w:t>a</w:t>
      </w:r>
      <w:r w:rsidR="002976E7">
        <w:t>bc</w:t>
      </w:r>
      <w:proofErr w:type="spellEnd"/>
      <w:proofErr w:type="gramEnd"/>
    </w:p>
    <w:p w:rsidR="0082641F" w:rsidRDefault="0082641F" w:rsidP="0082641F"/>
    <w:p w:rsidR="0082641F" w:rsidRDefault="0082641F" w:rsidP="001C0568">
      <w:pPr>
        <w:pStyle w:val="Ttulo2"/>
      </w:pPr>
      <w:bookmarkStart w:id="19" w:name="_Toc526745386"/>
      <w:r>
        <w:t xml:space="preserve">Operaciones de expresión regulares en </w:t>
      </w:r>
      <w:proofErr w:type="spellStart"/>
      <w:r>
        <w:t>subexpresiones</w:t>
      </w:r>
      <w:bookmarkEnd w:id="19"/>
      <w:proofErr w:type="spellEnd"/>
    </w:p>
    <w:p w:rsidR="0082641F" w:rsidRDefault="0082641F" w:rsidP="0082641F"/>
    <w:p w:rsidR="002976E7" w:rsidRDefault="0082641F" w:rsidP="0082641F">
      <w:r>
        <w:t xml:space="preserve">Como se mencionó anteriormente, las expresiones regulares se construyen usando </w:t>
      </w:r>
      <w:proofErr w:type="spellStart"/>
      <w:r>
        <w:t>metacaracteres</w:t>
      </w:r>
      <w:proofErr w:type="spellEnd"/>
      <w:r>
        <w:t xml:space="preserve"> y literales. </w:t>
      </w:r>
    </w:p>
    <w:p w:rsidR="002976E7" w:rsidRDefault="002976E7" w:rsidP="0082641F"/>
    <w:p w:rsidR="002976E7" w:rsidRDefault="0082641F" w:rsidP="0082641F">
      <w:r>
        <w:lastRenderedPageBreak/>
        <w:t>Metacaracteres que operan en un solo literal, como '+' y '</w:t>
      </w:r>
      <w:proofErr w:type="gramStart"/>
      <w:r>
        <w:t>?</w:t>
      </w:r>
      <w:proofErr w:type="gramEnd"/>
      <w:r>
        <w:t xml:space="preserve">' también puede operar en una secuencia de literales o en una expresión completa. Para hacerlo, use el operador de agrupación para encerrar la secuencia o </w:t>
      </w:r>
      <w:proofErr w:type="spellStart"/>
      <w:r>
        <w:t>subexpresión</w:t>
      </w:r>
      <w:proofErr w:type="spellEnd"/>
      <w:r>
        <w:t xml:space="preserve">. </w:t>
      </w:r>
    </w:p>
    <w:p w:rsidR="002976E7" w:rsidRDefault="002976E7" w:rsidP="0082641F"/>
    <w:p w:rsidR="0082641F" w:rsidRDefault="0082641F" w:rsidP="0082641F">
      <w:r>
        <w:t>Consulte "</w:t>
      </w:r>
      <w:proofErr w:type="spellStart"/>
      <w:r w:rsidR="00B32927">
        <w:rPr>
          <w:rStyle w:val="Hipervnculo"/>
          <w:sz w:val="24"/>
          <w:szCs w:val="24"/>
        </w:rPr>
        <w:fldChar w:fldCharType="begin"/>
      </w:r>
      <w:r w:rsidR="00B32927">
        <w:rPr>
          <w:rStyle w:val="Hipervnculo"/>
          <w:sz w:val="24"/>
          <w:szCs w:val="24"/>
        </w:rPr>
        <w:instrText xml:space="preserve"> HYPERLINK \l "_Subexpresión" </w:instrText>
      </w:r>
      <w:r w:rsidR="00B32927">
        <w:rPr>
          <w:rStyle w:val="Hipervnculo"/>
          <w:sz w:val="24"/>
          <w:szCs w:val="24"/>
        </w:rPr>
        <w:fldChar w:fldCharType="separate"/>
      </w:r>
      <w:r w:rsidRPr="001E7D3D">
        <w:rPr>
          <w:rStyle w:val="Hipervnculo"/>
          <w:sz w:val="24"/>
          <w:szCs w:val="24"/>
        </w:rPr>
        <w:t>Subexpresión</w:t>
      </w:r>
      <w:proofErr w:type="spellEnd"/>
      <w:r w:rsidR="00B32927">
        <w:rPr>
          <w:rStyle w:val="Hipervnculo"/>
          <w:sz w:val="24"/>
          <w:szCs w:val="24"/>
        </w:rPr>
        <w:fldChar w:fldCharType="end"/>
      </w:r>
      <w:r>
        <w:t>" para obtener más información sobre la</w:t>
      </w:r>
      <w:r w:rsidR="001E7D3D">
        <w:t>s agrupacio</w:t>
      </w:r>
      <w:r>
        <w:t>n</w:t>
      </w:r>
      <w:r w:rsidR="001E7D3D">
        <w:t>es</w:t>
      </w:r>
      <w:r>
        <w:t>.</w:t>
      </w:r>
    </w:p>
    <w:p w:rsidR="0082641F" w:rsidRDefault="0082641F" w:rsidP="0082641F"/>
    <w:p w:rsidR="0082641F" w:rsidRDefault="0082641F" w:rsidP="001C0568">
      <w:pPr>
        <w:pStyle w:val="Ttulo2"/>
      </w:pPr>
      <w:bookmarkStart w:id="20" w:name="_Toc526745387"/>
      <w:r>
        <w:t xml:space="preserve">Operador de expresiones regulares y uso de </w:t>
      </w:r>
      <w:proofErr w:type="spellStart"/>
      <w:r>
        <w:t>metacaracteres</w:t>
      </w:r>
      <w:bookmarkEnd w:id="20"/>
      <w:proofErr w:type="spellEnd"/>
    </w:p>
    <w:p w:rsidR="00C50581" w:rsidRDefault="00C50581" w:rsidP="0082641F"/>
    <w:p w:rsidR="0082641F" w:rsidRDefault="0082641F" w:rsidP="0082641F">
      <w:r>
        <w:t xml:space="preserve">Esta sección proporciona ejemplos de uso para cada </w:t>
      </w:r>
      <w:proofErr w:type="spellStart"/>
      <w:r>
        <w:t>metacarácter</w:t>
      </w:r>
      <w:proofErr w:type="spellEnd"/>
      <w:r>
        <w:t xml:space="preserve"> soportado </w:t>
      </w:r>
      <w:proofErr w:type="spellStart"/>
      <w:proofErr w:type="gramStart"/>
      <w:r>
        <w:t>o</w:t>
      </w:r>
      <w:proofErr w:type="spellEnd"/>
      <w:proofErr w:type="gramEnd"/>
      <w:r>
        <w:t xml:space="preserve"> operador de expresión regular.</w:t>
      </w:r>
    </w:p>
    <w:p w:rsidR="0082641F" w:rsidRDefault="0082641F" w:rsidP="0082641F"/>
    <w:p w:rsidR="0082641F" w:rsidRDefault="0082641F" w:rsidP="002976E7">
      <w:pPr>
        <w:pStyle w:val="Ttulo2"/>
      </w:pPr>
      <w:bookmarkStart w:id="21" w:name="_Toc526745388"/>
      <w:r>
        <w:t xml:space="preserve">Coincidir con cualquier </w:t>
      </w:r>
      <w:proofErr w:type="spellStart"/>
      <w:r>
        <w:t>Caracter</w:t>
      </w:r>
      <w:proofErr w:type="spellEnd"/>
      <w:r>
        <w:t xml:space="preserve"> - Punto</w:t>
      </w:r>
      <w:bookmarkEnd w:id="21"/>
    </w:p>
    <w:p w:rsidR="00C50581" w:rsidRDefault="00C50581" w:rsidP="0082641F"/>
    <w:p w:rsidR="0082641F" w:rsidRDefault="0082641F" w:rsidP="0082641F">
      <w:r>
        <w:t xml:space="preserve">El operador punto '.' coincide con cualquier carácter individual en el juego de caracteres actual. Por ejemplo, para encontrar la secuencia - 'a', seguido de cualquier </w:t>
      </w:r>
      <w:proofErr w:type="spellStart"/>
      <w:r>
        <w:t>caracter</w:t>
      </w:r>
      <w:proofErr w:type="spellEnd"/>
      <w:r>
        <w:t>, seguido de 'c' - use la expresión:</w:t>
      </w:r>
    </w:p>
    <w:p w:rsidR="0082641F" w:rsidRDefault="0082641F" w:rsidP="0082641F"/>
    <w:p w:rsidR="0082641F" w:rsidRDefault="00FD6568" w:rsidP="0082641F">
      <w:proofErr w:type="spellStart"/>
      <w:proofErr w:type="gramStart"/>
      <w:r>
        <w:t>a.c</w:t>
      </w:r>
      <w:proofErr w:type="spellEnd"/>
      <w:proofErr w:type="gramEnd"/>
    </w:p>
    <w:p w:rsidR="0082641F" w:rsidRDefault="0082641F" w:rsidP="0082641F"/>
    <w:p w:rsidR="0082641F" w:rsidRDefault="0082641F" w:rsidP="0082641F">
      <w:r>
        <w:t>Esta expresión coincide con todas las siguientes secuencias:</w:t>
      </w:r>
    </w:p>
    <w:p w:rsidR="0082641F" w:rsidRDefault="0082641F" w:rsidP="0082641F"/>
    <w:p w:rsidR="00FD6568" w:rsidRDefault="00FD6568" w:rsidP="00FD6568">
      <w:proofErr w:type="spellStart"/>
      <w:proofErr w:type="gramStart"/>
      <w:r>
        <w:t>abc</w:t>
      </w:r>
      <w:proofErr w:type="spellEnd"/>
      <w:proofErr w:type="gramEnd"/>
    </w:p>
    <w:p w:rsidR="00FD6568" w:rsidRDefault="00FD6568" w:rsidP="00FD6568">
      <w:proofErr w:type="spellStart"/>
      <w:proofErr w:type="gramStart"/>
      <w:r>
        <w:t>adc</w:t>
      </w:r>
      <w:proofErr w:type="spellEnd"/>
      <w:proofErr w:type="gramEnd"/>
    </w:p>
    <w:p w:rsidR="00FD6568" w:rsidRDefault="00FD6568" w:rsidP="00FD6568">
      <w:r>
        <w:t>a1c</w:t>
      </w:r>
    </w:p>
    <w:p w:rsidR="0082641F" w:rsidRDefault="00FD6568" w:rsidP="00FD6568">
      <w:proofErr w:type="spellStart"/>
      <w:proofErr w:type="gramStart"/>
      <w:r>
        <w:t>a&amp;</w:t>
      </w:r>
      <w:proofErr w:type="gramEnd"/>
      <w:r>
        <w:t>c</w:t>
      </w:r>
      <w:proofErr w:type="spellEnd"/>
    </w:p>
    <w:p w:rsidR="0082641F" w:rsidRDefault="0082641F" w:rsidP="0082641F"/>
    <w:p w:rsidR="0082641F" w:rsidRDefault="0082641F" w:rsidP="0082641F">
      <w:r>
        <w:t>La expresión no coincide:</w:t>
      </w:r>
    </w:p>
    <w:p w:rsidR="0082641F" w:rsidRDefault="0082641F" w:rsidP="0082641F"/>
    <w:p w:rsidR="0082641F" w:rsidRDefault="00FD6568" w:rsidP="0082641F">
      <w:proofErr w:type="spellStart"/>
      <w:proofErr w:type="gramStart"/>
      <w:r w:rsidRPr="00FD6568">
        <w:t>abb</w:t>
      </w:r>
      <w:proofErr w:type="spellEnd"/>
      <w:proofErr w:type="gramEnd"/>
    </w:p>
    <w:p w:rsidR="00FD6568" w:rsidRDefault="00FD6568" w:rsidP="0082641F"/>
    <w:p w:rsidR="0082641F" w:rsidRDefault="0082641F" w:rsidP="0082641F">
      <w:r>
        <w:t>Uno o más - Plus</w:t>
      </w:r>
    </w:p>
    <w:p w:rsidR="0082641F" w:rsidRDefault="0082641F" w:rsidP="0082641F">
      <w:r>
        <w:t>El operador uno o más '+' coincide con una o más apariciones de la expresión anterior. Por ejemplo, para encontrar una o más apariciones del carácter 'a', usa la expresión regular:</w:t>
      </w:r>
    </w:p>
    <w:p w:rsidR="0082641F" w:rsidRDefault="0082641F" w:rsidP="0082641F"/>
    <w:p w:rsidR="0082641F" w:rsidRDefault="0082641F" w:rsidP="0082641F">
      <w:proofErr w:type="gramStart"/>
      <w:r>
        <w:t>a</w:t>
      </w:r>
      <w:proofErr w:type="gramEnd"/>
      <w:r>
        <w:t>+</w:t>
      </w:r>
    </w:p>
    <w:p w:rsidR="0082641F" w:rsidRDefault="0082641F" w:rsidP="0082641F"/>
    <w:p w:rsidR="0082641F" w:rsidRDefault="0082641F" w:rsidP="0082641F">
      <w:r>
        <w:t>Esta expresión coincide con todo lo siguiente:</w:t>
      </w:r>
    </w:p>
    <w:p w:rsidR="0082641F" w:rsidRDefault="0082641F" w:rsidP="0082641F"/>
    <w:p w:rsidR="0082641F" w:rsidRDefault="00FD6568" w:rsidP="0082641F">
      <w:proofErr w:type="gramStart"/>
      <w:r>
        <w:t>a</w:t>
      </w:r>
      <w:proofErr w:type="gramEnd"/>
    </w:p>
    <w:p w:rsidR="0082641F" w:rsidRDefault="00FD6568" w:rsidP="0082641F">
      <w:proofErr w:type="spellStart"/>
      <w:proofErr w:type="gramStart"/>
      <w:r>
        <w:t>a</w:t>
      </w:r>
      <w:r w:rsidR="001C0568">
        <w:t>a</w:t>
      </w:r>
      <w:proofErr w:type="spellEnd"/>
      <w:proofErr w:type="gramEnd"/>
    </w:p>
    <w:p w:rsidR="0082641F" w:rsidRDefault="0082641F" w:rsidP="0082641F">
      <w:proofErr w:type="spellStart"/>
      <w:proofErr w:type="gramStart"/>
      <w:r>
        <w:lastRenderedPageBreak/>
        <w:t>aaa</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82641F" w:rsidP="0082641F">
      <w:proofErr w:type="spellStart"/>
      <w:proofErr w:type="gramStart"/>
      <w:r>
        <w:t>bbb</w:t>
      </w:r>
      <w:proofErr w:type="spellEnd"/>
      <w:proofErr w:type="gramEnd"/>
    </w:p>
    <w:p w:rsidR="0082641F" w:rsidRDefault="0082641F" w:rsidP="0082641F"/>
    <w:p w:rsidR="0082641F" w:rsidRDefault="0082641F" w:rsidP="002976E7">
      <w:pPr>
        <w:pStyle w:val="Ttulo2"/>
      </w:pPr>
      <w:bookmarkStart w:id="22" w:name="_Toc526745389"/>
      <w:r>
        <w:t>Cero o uno - operador de signo de interrogación</w:t>
      </w:r>
      <w:bookmarkEnd w:id="22"/>
    </w:p>
    <w:p w:rsidR="002976E7" w:rsidRDefault="002976E7" w:rsidP="0082641F"/>
    <w:p w:rsidR="0082641F" w:rsidRDefault="0082641F" w:rsidP="0082641F">
      <w:r>
        <w:t xml:space="preserve">El signo de interrogación coincide con cero o uno, y solo uno, con la aparición del carácter o </w:t>
      </w:r>
      <w:proofErr w:type="spellStart"/>
      <w:r>
        <w:t>subexpresión</w:t>
      </w:r>
      <w:proofErr w:type="spellEnd"/>
      <w:r>
        <w:t xml:space="preserve"> anterior. Puede pensar que este operador especifica una expresión que es opcional en el texto fuente.</w:t>
      </w:r>
    </w:p>
    <w:p w:rsidR="0082641F" w:rsidRDefault="0082641F" w:rsidP="0082641F"/>
    <w:p w:rsidR="0082641F" w:rsidRDefault="0082641F" w:rsidP="0082641F">
      <w:r>
        <w:t>Por ejemplo, para encontrar - 'a', opcionalmente seguido de 'b', seguido de 'c' - usa la siguiente expresión regular:</w:t>
      </w:r>
    </w:p>
    <w:p w:rsidR="0082641F" w:rsidRDefault="0082641F" w:rsidP="0082641F"/>
    <w:p w:rsidR="0082641F" w:rsidRDefault="00FD6568" w:rsidP="0082641F">
      <w:proofErr w:type="spellStart"/>
      <w:proofErr w:type="gramStart"/>
      <w:r>
        <w:t>ab?c</w:t>
      </w:r>
      <w:proofErr w:type="spellEnd"/>
      <w:proofErr w:type="gramEnd"/>
    </w:p>
    <w:p w:rsidR="0082641F" w:rsidRDefault="0082641F" w:rsidP="0082641F"/>
    <w:p w:rsidR="0082641F" w:rsidRDefault="0082641F" w:rsidP="0082641F">
      <w:r>
        <w:t>Esta expresión coincide con</w:t>
      </w:r>
    </w:p>
    <w:p w:rsidR="0082641F" w:rsidRDefault="0082641F" w:rsidP="0082641F"/>
    <w:p w:rsidR="0082641F" w:rsidRDefault="00FD6568" w:rsidP="0082641F">
      <w:proofErr w:type="spellStart"/>
      <w:proofErr w:type="gramStart"/>
      <w:r>
        <w:t>abc</w:t>
      </w:r>
      <w:proofErr w:type="spellEnd"/>
      <w:proofErr w:type="gramEnd"/>
    </w:p>
    <w:p w:rsidR="0082641F" w:rsidRDefault="00FD6568" w:rsidP="0082641F">
      <w:proofErr w:type="gramStart"/>
      <w:r>
        <w:t>ab</w:t>
      </w:r>
      <w:proofErr w:type="gramEnd"/>
    </w:p>
    <w:p w:rsidR="0082641F" w:rsidRDefault="0082641F" w:rsidP="0082641F"/>
    <w:p w:rsidR="0082641F" w:rsidRDefault="0082641F" w:rsidP="0082641F">
      <w:r>
        <w:t>La expresión no coincide:</w:t>
      </w:r>
    </w:p>
    <w:p w:rsidR="0082641F" w:rsidRDefault="0082641F" w:rsidP="0082641F"/>
    <w:p w:rsidR="0082641F" w:rsidRDefault="0082641F" w:rsidP="0082641F">
      <w:proofErr w:type="spellStart"/>
      <w:proofErr w:type="gramStart"/>
      <w:r>
        <w:t>adc</w:t>
      </w:r>
      <w:proofErr w:type="spellEnd"/>
      <w:proofErr w:type="gramEnd"/>
    </w:p>
    <w:p w:rsidR="0082641F" w:rsidRDefault="0082641F" w:rsidP="0082641F">
      <w:proofErr w:type="spellStart"/>
      <w:proofErr w:type="gramStart"/>
      <w:r>
        <w:t>abbc</w:t>
      </w:r>
      <w:proofErr w:type="spellEnd"/>
      <w:proofErr w:type="gramEnd"/>
    </w:p>
    <w:p w:rsidR="0082641F" w:rsidRDefault="0082641F" w:rsidP="0082641F"/>
    <w:p w:rsidR="0082641F" w:rsidRDefault="0082641F" w:rsidP="002976E7">
      <w:pPr>
        <w:pStyle w:val="Ttulo2"/>
      </w:pPr>
      <w:bookmarkStart w:id="23" w:name="_Toc526745390"/>
      <w:r>
        <w:t>Cero o más - Estrella</w:t>
      </w:r>
      <w:bookmarkEnd w:id="23"/>
    </w:p>
    <w:p w:rsidR="002976E7" w:rsidRDefault="002976E7" w:rsidP="0082641F"/>
    <w:p w:rsidR="0082641F" w:rsidRDefault="0082641F" w:rsidP="0082641F">
      <w:r>
        <w:t xml:space="preserve">El operador cero o más '*', coincide con cero o más ocurrencias del carácter anterior o </w:t>
      </w:r>
      <w:proofErr w:type="spellStart"/>
      <w:r>
        <w:t>subexpresión</w:t>
      </w:r>
      <w:proofErr w:type="spellEnd"/>
      <w:r>
        <w:t>. Por ejemplo, para encontrar - 'a', seguido de cero o más ocurrencias de 'b', seguido de 'c' - use la expresión regular:</w:t>
      </w:r>
    </w:p>
    <w:p w:rsidR="0082641F" w:rsidRDefault="0082641F" w:rsidP="0082641F"/>
    <w:p w:rsidR="0082641F" w:rsidRDefault="00FD6568" w:rsidP="0082641F">
      <w:proofErr w:type="gramStart"/>
      <w:r>
        <w:t>ab*</w:t>
      </w:r>
      <w:proofErr w:type="gramEnd"/>
      <w:r>
        <w:t>c</w:t>
      </w:r>
    </w:p>
    <w:p w:rsidR="0082641F" w:rsidRDefault="0082641F" w:rsidP="0082641F"/>
    <w:p w:rsidR="0082641F" w:rsidRDefault="0082641F" w:rsidP="0082641F">
      <w:r>
        <w:t>Esta expresión coincide con todas las siguientes secuencias:</w:t>
      </w:r>
    </w:p>
    <w:p w:rsidR="0082641F" w:rsidRDefault="0082641F" w:rsidP="0082641F"/>
    <w:p w:rsidR="0082641F" w:rsidRDefault="00FD6568" w:rsidP="0082641F">
      <w:proofErr w:type="gramStart"/>
      <w:r>
        <w:t>ab</w:t>
      </w:r>
      <w:proofErr w:type="gramEnd"/>
    </w:p>
    <w:p w:rsidR="0082641F" w:rsidRDefault="00FD6568" w:rsidP="0082641F">
      <w:proofErr w:type="spellStart"/>
      <w:proofErr w:type="gramStart"/>
      <w:r>
        <w:t>abc</w:t>
      </w:r>
      <w:proofErr w:type="spellEnd"/>
      <w:proofErr w:type="gramEnd"/>
    </w:p>
    <w:p w:rsidR="0082641F" w:rsidRDefault="00FD6568" w:rsidP="0082641F">
      <w:proofErr w:type="spellStart"/>
      <w:proofErr w:type="gramStart"/>
      <w:r>
        <w:t>abbc</w:t>
      </w:r>
      <w:proofErr w:type="spellEnd"/>
      <w:proofErr w:type="gramEnd"/>
    </w:p>
    <w:p w:rsidR="0082641F" w:rsidRDefault="00FD6568" w:rsidP="0082641F">
      <w:proofErr w:type="spellStart"/>
      <w:proofErr w:type="gramStart"/>
      <w:r>
        <w:t>abbbbc</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82641F" w:rsidP="0082641F">
      <w:proofErr w:type="spellStart"/>
      <w:proofErr w:type="gramStart"/>
      <w:r>
        <w:t>adc</w:t>
      </w:r>
      <w:proofErr w:type="spellEnd"/>
      <w:proofErr w:type="gramEnd"/>
    </w:p>
    <w:p w:rsidR="0082641F" w:rsidRDefault="0082641F" w:rsidP="0082641F"/>
    <w:p w:rsidR="0082641F" w:rsidRDefault="0082641F" w:rsidP="001C0568">
      <w:pPr>
        <w:pStyle w:val="Ttulo2"/>
      </w:pPr>
      <w:bookmarkStart w:id="24" w:name="_Toc526745391"/>
      <w:r>
        <w:t>Intervalo - Recuento exacto</w:t>
      </w:r>
      <w:bookmarkEnd w:id="24"/>
    </w:p>
    <w:p w:rsidR="001C0568" w:rsidRDefault="001C0568" w:rsidP="0082641F"/>
    <w:p w:rsidR="0082641F" w:rsidRDefault="0082641F" w:rsidP="0082641F">
      <w:r>
        <w:t xml:space="preserve">El operador de intervalo de recuento exacto se especifica con un solo dígito entre llaves. Utiliza este operador para buscar un número exacto de ocurrencias del carácter anterior o </w:t>
      </w:r>
      <w:proofErr w:type="spellStart"/>
      <w:r>
        <w:t>subexpresión</w:t>
      </w:r>
      <w:proofErr w:type="spellEnd"/>
      <w:r>
        <w:t>.</w:t>
      </w:r>
    </w:p>
    <w:p w:rsidR="0082641F" w:rsidRDefault="0082641F" w:rsidP="0082641F"/>
    <w:p w:rsidR="0082641F" w:rsidRDefault="0082641F" w:rsidP="0082641F">
      <w:r>
        <w:t>Por ejemplo, para encontrar que 'a' aparece exactamente 5 veces, especifique la expresión regular:</w:t>
      </w:r>
    </w:p>
    <w:p w:rsidR="0082641F" w:rsidRDefault="0082641F" w:rsidP="0082641F"/>
    <w:p w:rsidR="0082641F" w:rsidRDefault="0082641F" w:rsidP="0082641F">
      <w:proofErr w:type="gramStart"/>
      <w:r>
        <w:t>a{</w:t>
      </w:r>
      <w:proofErr w:type="gramEnd"/>
      <w:r>
        <w:t>5}</w:t>
      </w:r>
    </w:p>
    <w:p w:rsidR="0082641F" w:rsidRDefault="0082641F" w:rsidP="0082641F"/>
    <w:p w:rsidR="0082641F" w:rsidRDefault="0082641F" w:rsidP="0082641F">
      <w:r>
        <w:t>Esta expresión coincide con</w:t>
      </w:r>
    </w:p>
    <w:p w:rsidR="0082641F" w:rsidRDefault="0082641F" w:rsidP="0082641F"/>
    <w:p w:rsidR="0082641F" w:rsidRDefault="0082641F" w:rsidP="0082641F">
      <w:proofErr w:type="spellStart"/>
      <w:proofErr w:type="gramStart"/>
      <w:r>
        <w:t>aaaaa</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82641F" w:rsidP="0082641F">
      <w:proofErr w:type="spellStart"/>
      <w:proofErr w:type="gramStart"/>
      <w:r>
        <w:t>aaaa</w:t>
      </w:r>
      <w:proofErr w:type="spellEnd"/>
      <w:proofErr w:type="gramEnd"/>
    </w:p>
    <w:p w:rsidR="0082641F" w:rsidRDefault="0082641F" w:rsidP="0082641F"/>
    <w:p w:rsidR="0082641F" w:rsidRDefault="0082641F" w:rsidP="001C0568">
      <w:pPr>
        <w:pStyle w:val="Ttulo2"/>
      </w:pPr>
      <w:bookmarkStart w:id="25" w:name="_Toc526745392"/>
      <w:r>
        <w:t>Intervalo: al menos contar</w:t>
      </w:r>
      <w:bookmarkEnd w:id="25"/>
    </w:p>
    <w:p w:rsidR="001C0568" w:rsidRDefault="001C0568" w:rsidP="0082641F"/>
    <w:p w:rsidR="0082641F" w:rsidRDefault="0082641F" w:rsidP="0082641F">
      <w:r>
        <w:t xml:space="preserve">Utiliza el operador de intervalo al menos-conteo para buscar un número especificado de apariciones, o más, del carácter anterior o </w:t>
      </w:r>
      <w:proofErr w:type="spellStart"/>
      <w:r>
        <w:t>subexpresión</w:t>
      </w:r>
      <w:proofErr w:type="spellEnd"/>
      <w:r>
        <w:t>. Por ejemplo, para encontrar que 'a' aparece al menos 3 veces, usa la expresión regular:</w:t>
      </w:r>
    </w:p>
    <w:p w:rsidR="0082641F" w:rsidRDefault="0082641F" w:rsidP="0082641F"/>
    <w:p w:rsidR="0082641F" w:rsidRDefault="0082641F" w:rsidP="0082641F">
      <w:proofErr w:type="gramStart"/>
      <w:r>
        <w:t>a{</w:t>
      </w:r>
      <w:proofErr w:type="gramEnd"/>
      <w:r>
        <w:t>3,}</w:t>
      </w:r>
    </w:p>
    <w:p w:rsidR="0082641F" w:rsidRDefault="0082641F" w:rsidP="0082641F"/>
    <w:p w:rsidR="0082641F" w:rsidRDefault="0082641F" w:rsidP="0082641F">
      <w:r>
        <w:t>Esta expresión coincide con todo lo siguiente:</w:t>
      </w:r>
    </w:p>
    <w:p w:rsidR="0082641F" w:rsidRDefault="0082641F" w:rsidP="0082641F"/>
    <w:p w:rsidR="0082641F" w:rsidRDefault="0082641F" w:rsidP="0082641F">
      <w:proofErr w:type="spellStart"/>
      <w:proofErr w:type="gramStart"/>
      <w:r>
        <w:t>aaa</w:t>
      </w:r>
      <w:proofErr w:type="spellEnd"/>
      <w:proofErr w:type="gramEnd"/>
    </w:p>
    <w:p w:rsidR="0082641F" w:rsidRDefault="0082641F" w:rsidP="0082641F">
      <w:proofErr w:type="spellStart"/>
      <w:proofErr w:type="gramStart"/>
      <w:r>
        <w:t>aaaaa</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1C0568" w:rsidP="0082641F">
      <w:proofErr w:type="spellStart"/>
      <w:proofErr w:type="gramStart"/>
      <w:r w:rsidRPr="001C0568">
        <w:t>aa</w:t>
      </w:r>
      <w:proofErr w:type="spellEnd"/>
      <w:proofErr w:type="gramEnd"/>
    </w:p>
    <w:p w:rsidR="0082641F" w:rsidRDefault="0082641F" w:rsidP="0082641F"/>
    <w:p w:rsidR="0082641F" w:rsidRDefault="0082641F" w:rsidP="001C0568">
      <w:pPr>
        <w:pStyle w:val="Ttulo2"/>
      </w:pPr>
      <w:bookmarkStart w:id="26" w:name="_Toc526745393"/>
      <w:r>
        <w:lastRenderedPageBreak/>
        <w:t>Intervalo - Entre el recuento</w:t>
      </w:r>
      <w:bookmarkEnd w:id="26"/>
    </w:p>
    <w:p w:rsidR="001C0568" w:rsidRDefault="001C0568" w:rsidP="0082641F"/>
    <w:p w:rsidR="0082641F" w:rsidRDefault="0082641F" w:rsidP="0082641F">
      <w:r>
        <w:t>Utiliza el operador de intervalo entre recuentos para buscar una cantidad de ocurrencias dentro de un rango especificado. Por ejemplo, para encontrar donde 'a' aparece al menos 3 veces y no más de 5 veces, usa la siguiente expresión regular:</w:t>
      </w:r>
    </w:p>
    <w:p w:rsidR="0082641F" w:rsidRDefault="0082641F" w:rsidP="0082641F"/>
    <w:p w:rsidR="0082641F" w:rsidRDefault="0082641F" w:rsidP="0082641F">
      <w:proofErr w:type="gramStart"/>
      <w:r>
        <w:t>a{</w:t>
      </w:r>
      <w:proofErr w:type="gramEnd"/>
      <w:r>
        <w:t>3,5}</w:t>
      </w:r>
    </w:p>
    <w:p w:rsidR="0082641F" w:rsidRDefault="0082641F" w:rsidP="0082641F"/>
    <w:p w:rsidR="0082641F" w:rsidRDefault="0082641F" w:rsidP="0082641F">
      <w:r>
        <w:t>Esta expresión coincide con todas las siguientes secuencias:</w:t>
      </w:r>
    </w:p>
    <w:p w:rsidR="0082641F" w:rsidRDefault="0082641F" w:rsidP="0082641F"/>
    <w:p w:rsidR="0082641F" w:rsidRDefault="0082641F" w:rsidP="0082641F">
      <w:proofErr w:type="spellStart"/>
      <w:proofErr w:type="gramStart"/>
      <w:r>
        <w:t>aaa</w:t>
      </w:r>
      <w:proofErr w:type="spellEnd"/>
      <w:proofErr w:type="gramEnd"/>
    </w:p>
    <w:p w:rsidR="0082641F" w:rsidRDefault="0082641F" w:rsidP="0082641F">
      <w:proofErr w:type="spellStart"/>
      <w:proofErr w:type="gramStart"/>
      <w:r>
        <w:t>aaaa</w:t>
      </w:r>
      <w:proofErr w:type="spellEnd"/>
      <w:proofErr w:type="gramEnd"/>
    </w:p>
    <w:p w:rsidR="0082641F" w:rsidRDefault="0082641F" w:rsidP="0082641F">
      <w:proofErr w:type="spellStart"/>
      <w:proofErr w:type="gramStart"/>
      <w:r>
        <w:t>aaaaa</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1C0568" w:rsidP="0082641F">
      <w:proofErr w:type="spellStart"/>
      <w:proofErr w:type="gramStart"/>
      <w:r>
        <w:t>aa</w:t>
      </w:r>
      <w:proofErr w:type="spellEnd"/>
      <w:proofErr w:type="gramEnd"/>
    </w:p>
    <w:p w:rsidR="0082641F" w:rsidRDefault="0082641F" w:rsidP="0082641F"/>
    <w:p w:rsidR="0082641F" w:rsidRDefault="0082641F" w:rsidP="001C0568">
      <w:pPr>
        <w:pStyle w:val="Ttulo2"/>
      </w:pPr>
      <w:bookmarkStart w:id="27" w:name="_Toc526745394"/>
      <w:r>
        <w:t xml:space="preserve">Lista de </w:t>
      </w:r>
      <w:proofErr w:type="spellStart"/>
      <w:r>
        <w:t>Caracters</w:t>
      </w:r>
      <w:proofErr w:type="spellEnd"/>
      <w:r>
        <w:t xml:space="preserve"> coincidentes</w:t>
      </w:r>
      <w:bookmarkEnd w:id="27"/>
    </w:p>
    <w:p w:rsidR="001C0568" w:rsidRDefault="001C0568" w:rsidP="0082641F"/>
    <w:p w:rsidR="0082641F" w:rsidRDefault="0082641F" w:rsidP="0082641F">
      <w:r>
        <w:t>Utiliza la lista de caracteres coincidentes para buscar una ocurrencia de cualquier carácter en una lista. Por ejemplo, para encontrar 'a', 'b' o 'c', use la siguiente expresión regular:</w:t>
      </w:r>
    </w:p>
    <w:p w:rsidR="0082641F" w:rsidRDefault="0082641F" w:rsidP="0082641F"/>
    <w:p w:rsidR="0082641F" w:rsidRDefault="0082641F" w:rsidP="0082641F">
      <w:r>
        <w:t>[</w:t>
      </w:r>
      <w:proofErr w:type="spellStart"/>
      <w:proofErr w:type="gramStart"/>
      <w:r w:rsidR="00FD6568">
        <w:t>abc</w:t>
      </w:r>
      <w:proofErr w:type="spellEnd"/>
      <w:proofErr w:type="gramEnd"/>
      <w:r>
        <w:t>]</w:t>
      </w:r>
    </w:p>
    <w:p w:rsidR="0082641F" w:rsidRDefault="0082641F" w:rsidP="0082641F"/>
    <w:p w:rsidR="0082641F" w:rsidRDefault="0082641F" w:rsidP="0082641F">
      <w:r>
        <w:t>Esta expresión coincide con el primer carácter en cada una de las siguientes cadenas:</w:t>
      </w:r>
    </w:p>
    <w:p w:rsidR="0082641F" w:rsidRDefault="0082641F" w:rsidP="0082641F"/>
    <w:p w:rsidR="0082641F" w:rsidRDefault="0082641F" w:rsidP="0082641F">
      <w:proofErr w:type="gramStart"/>
      <w:r>
        <w:t>a</w:t>
      </w:r>
      <w:proofErr w:type="gramEnd"/>
    </w:p>
    <w:p w:rsidR="0082641F" w:rsidRDefault="00FD6568" w:rsidP="0082641F">
      <w:proofErr w:type="spellStart"/>
      <w:proofErr w:type="gramStart"/>
      <w:r>
        <w:t>bet</w:t>
      </w:r>
      <w:proofErr w:type="spellEnd"/>
      <w:proofErr w:type="gramEnd"/>
    </w:p>
    <w:p w:rsidR="0082641F" w:rsidRDefault="00FD6568" w:rsidP="0082641F">
      <w:proofErr w:type="spellStart"/>
      <w:proofErr w:type="gramStart"/>
      <w:r>
        <w:t>cot</w:t>
      </w:r>
      <w:proofErr w:type="spellEnd"/>
      <w:proofErr w:type="gramEnd"/>
    </w:p>
    <w:p w:rsidR="0082641F" w:rsidRDefault="0082641F" w:rsidP="0082641F"/>
    <w:p w:rsidR="0082641F" w:rsidRDefault="0082641F" w:rsidP="0082641F">
      <w:r>
        <w:t>La expresión no coincide:</w:t>
      </w:r>
    </w:p>
    <w:p w:rsidR="0082641F" w:rsidRDefault="0082641F" w:rsidP="0082641F"/>
    <w:p w:rsidR="0082641F" w:rsidRDefault="0082641F" w:rsidP="0082641F">
      <w:proofErr w:type="spellStart"/>
      <w:proofErr w:type="gramStart"/>
      <w:r>
        <w:t>def</w:t>
      </w:r>
      <w:proofErr w:type="spellEnd"/>
      <w:proofErr w:type="gramEnd"/>
    </w:p>
    <w:p w:rsidR="0082641F" w:rsidRDefault="0082641F" w:rsidP="0082641F"/>
    <w:p w:rsidR="0082641F" w:rsidRDefault="0082641F" w:rsidP="0082641F">
      <w:r>
        <w:t xml:space="preserve">Los siguientes operadores de expresiones regulares están permitidos dentro de la lista de caracteres, cualquier otro </w:t>
      </w:r>
      <w:proofErr w:type="spellStart"/>
      <w:r w:rsidR="001C0568">
        <w:t>metacaracter</w:t>
      </w:r>
      <w:proofErr w:type="spellEnd"/>
      <w:r>
        <w:t xml:space="preserve"> incluido en una lista de caracteres pierde su significado especial (se tratan como literales):</w:t>
      </w:r>
    </w:p>
    <w:p w:rsidR="0082641F" w:rsidRDefault="0082641F" w:rsidP="0082641F"/>
    <w:p w:rsidR="0082641F" w:rsidRDefault="0082641F" w:rsidP="00FD6568">
      <w:pPr>
        <w:pStyle w:val="Prrafodelista"/>
        <w:numPr>
          <w:ilvl w:val="0"/>
          <w:numId w:val="46"/>
        </w:numPr>
      </w:pPr>
      <w:r>
        <w:lastRenderedPageBreak/>
        <w:t>Operador de rango '-'</w:t>
      </w:r>
    </w:p>
    <w:p w:rsidR="0082641F" w:rsidRDefault="0082641F" w:rsidP="00FD6568">
      <w:pPr>
        <w:pStyle w:val="Prrafodelista"/>
        <w:numPr>
          <w:ilvl w:val="0"/>
          <w:numId w:val="46"/>
        </w:numPr>
      </w:pPr>
      <w:r>
        <w:t xml:space="preserve">Clase de caracteres </w:t>
      </w:r>
      <w:proofErr w:type="spellStart"/>
      <w:r>
        <w:t>POSIX</w:t>
      </w:r>
      <w:proofErr w:type="spellEnd"/>
      <w:r>
        <w:t xml:space="preserve"> [::]</w:t>
      </w:r>
    </w:p>
    <w:p w:rsidR="0082641F" w:rsidRDefault="0082641F" w:rsidP="00FD6568">
      <w:pPr>
        <w:pStyle w:val="Prrafodelista"/>
        <w:numPr>
          <w:ilvl w:val="0"/>
          <w:numId w:val="46"/>
        </w:numPr>
      </w:pPr>
      <w:r>
        <w:t xml:space="preserve">Secuencia de clasificación </w:t>
      </w:r>
      <w:proofErr w:type="spellStart"/>
      <w:r>
        <w:t>POSIX</w:t>
      </w:r>
      <w:proofErr w:type="spellEnd"/>
      <w:r>
        <w:t xml:space="preserve"> [</w:t>
      </w:r>
      <w:proofErr w:type="gramStart"/>
      <w:r>
        <w:t>. .]</w:t>
      </w:r>
      <w:proofErr w:type="gramEnd"/>
    </w:p>
    <w:p w:rsidR="0082641F" w:rsidRDefault="0082641F" w:rsidP="00FD6568">
      <w:pPr>
        <w:pStyle w:val="Prrafodelista"/>
        <w:numPr>
          <w:ilvl w:val="0"/>
          <w:numId w:val="46"/>
        </w:numPr>
      </w:pPr>
      <w:r>
        <w:t xml:space="preserve">Clase de equivalencia de caracteres </w:t>
      </w:r>
      <w:proofErr w:type="spellStart"/>
      <w:r>
        <w:t>POSIX</w:t>
      </w:r>
      <w:proofErr w:type="spellEnd"/>
      <w:r>
        <w:t xml:space="preserve"> [= =]</w:t>
      </w:r>
    </w:p>
    <w:p w:rsidR="001C0568" w:rsidRDefault="001C0568" w:rsidP="0082641F"/>
    <w:p w:rsidR="0082641F" w:rsidRDefault="0082641F" w:rsidP="001C0568">
      <w:pPr>
        <w:pStyle w:val="Ttulo2"/>
      </w:pPr>
      <w:bookmarkStart w:id="28" w:name="_Toc526745395"/>
      <w:r>
        <w:t>Lista de caracteres no coincidentes</w:t>
      </w:r>
      <w:bookmarkEnd w:id="28"/>
    </w:p>
    <w:p w:rsidR="001C0568" w:rsidRDefault="001C0568" w:rsidP="0082641F"/>
    <w:p w:rsidR="0082641F" w:rsidRDefault="0082641F" w:rsidP="0082641F">
      <w:r>
        <w:t>Use la lista de caracteres que no coincidan para especificar los caracteres que no desea que coincidan. Los caracteres que no están en la lista de caracteres que no coinciden se devuelven como una coincidencia. Por ejemplo, para excluir los caracteres 'a', 'b' y 'c' de sus resultados de búsqueda, use la siguiente expresión regular:</w:t>
      </w:r>
    </w:p>
    <w:p w:rsidR="0082641F" w:rsidRDefault="0082641F" w:rsidP="0082641F"/>
    <w:p w:rsidR="0082641F" w:rsidRDefault="0082641F" w:rsidP="0082641F">
      <w:r>
        <w:t>[^</w:t>
      </w:r>
      <w:proofErr w:type="spellStart"/>
      <w:proofErr w:type="gramStart"/>
      <w:r>
        <w:t>abc</w:t>
      </w:r>
      <w:proofErr w:type="spellEnd"/>
      <w:proofErr w:type="gramEnd"/>
      <w:r>
        <w:t>]</w:t>
      </w:r>
    </w:p>
    <w:p w:rsidR="0082641F" w:rsidRDefault="0082641F" w:rsidP="0082641F"/>
    <w:p w:rsidR="0082641F" w:rsidRDefault="0082641F" w:rsidP="0082641F">
      <w:r>
        <w:t>Esta expresión coincide con los caracteres 'd' y 'g' en las siguientes cadenas:</w:t>
      </w:r>
    </w:p>
    <w:p w:rsidR="0082641F" w:rsidRDefault="0082641F" w:rsidP="0082641F"/>
    <w:p w:rsidR="0082641F" w:rsidRDefault="00FD6568" w:rsidP="0082641F">
      <w:proofErr w:type="spellStart"/>
      <w:proofErr w:type="gramStart"/>
      <w:r>
        <w:t>abcdef</w:t>
      </w:r>
      <w:proofErr w:type="spellEnd"/>
      <w:proofErr w:type="gramEnd"/>
    </w:p>
    <w:p w:rsidR="0082641F" w:rsidRDefault="0082641F" w:rsidP="0082641F">
      <w:proofErr w:type="spellStart"/>
      <w:proofErr w:type="gramStart"/>
      <w:r>
        <w:t>ghi</w:t>
      </w:r>
      <w:proofErr w:type="spellEnd"/>
      <w:proofErr w:type="gramEnd"/>
    </w:p>
    <w:p w:rsidR="001C0568" w:rsidRDefault="001C0568" w:rsidP="0082641F"/>
    <w:p w:rsidR="0082641F" w:rsidRDefault="0082641F" w:rsidP="0082641F">
      <w:r>
        <w:t>La expresión no coincide:</w:t>
      </w:r>
    </w:p>
    <w:p w:rsidR="0082641F" w:rsidRDefault="0082641F" w:rsidP="0082641F"/>
    <w:p w:rsidR="0082641F" w:rsidRDefault="00FD6568" w:rsidP="0082641F">
      <w:proofErr w:type="spellStart"/>
      <w:proofErr w:type="gramStart"/>
      <w:r>
        <w:t>abc</w:t>
      </w:r>
      <w:proofErr w:type="spellEnd"/>
      <w:proofErr w:type="gramEnd"/>
    </w:p>
    <w:p w:rsidR="0082641F" w:rsidRDefault="0082641F" w:rsidP="0082641F"/>
    <w:p w:rsidR="0082641F" w:rsidRDefault="0082641F" w:rsidP="0082641F">
      <w:r>
        <w:t xml:space="preserve">Al igual que con la lista de caracteres coincidentes, los siguientes operadores de expresiones regulares están permitidos dentro de la lista de caracteres no coincidentes (cualquier otro </w:t>
      </w:r>
      <w:proofErr w:type="spellStart"/>
      <w:r w:rsidR="001C0568">
        <w:t>metacaracter</w:t>
      </w:r>
      <w:proofErr w:type="spellEnd"/>
      <w:r>
        <w:t xml:space="preserve"> incluido en una lista de caracteres se ignora):</w:t>
      </w:r>
    </w:p>
    <w:p w:rsidR="0082641F" w:rsidRDefault="0082641F" w:rsidP="0082641F"/>
    <w:p w:rsidR="0082641F" w:rsidRDefault="0082641F" w:rsidP="00FD6568">
      <w:pPr>
        <w:pStyle w:val="Prrafodelista"/>
        <w:numPr>
          <w:ilvl w:val="0"/>
          <w:numId w:val="47"/>
        </w:numPr>
      </w:pPr>
      <w:r>
        <w:t>Operador de rango '-'</w:t>
      </w:r>
    </w:p>
    <w:p w:rsidR="0082641F" w:rsidRDefault="0082641F" w:rsidP="00FD6568">
      <w:pPr>
        <w:pStyle w:val="Prrafodelista"/>
        <w:numPr>
          <w:ilvl w:val="0"/>
          <w:numId w:val="47"/>
        </w:numPr>
      </w:pPr>
      <w:r>
        <w:t xml:space="preserve">Clase de caracteres </w:t>
      </w:r>
      <w:proofErr w:type="spellStart"/>
      <w:r>
        <w:t>POSIX</w:t>
      </w:r>
      <w:proofErr w:type="spellEnd"/>
      <w:r>
        <w:t xml:space="preserve"> [::]</w:t>
      </w:r>
    </w:p>
    <w:p w:rsidR="0082641F" w:rsidRDefault="0082641F" w:rsidP="00FD6568">
      <w:pPr>
        <w:pStyle w:val="Prrafodelista"/>
        <w:numPr>
          <w:ilvl w:val="0"/>
          <w:numId w:val="47"/>
        </w:numPr>
      </w:pPr>
      <w:r>
        <w:t xml:space="preserve">Secuencia de clasificación </w:t>
      </w:r>
      <w:proofErr w:type="spellStart"/>
      <w:r>
        <w:t>POSIX</w:t>
      </w:r>
      <w:proofErr w:type="spellEnd"/>
      <w:r>
        <w:t xml:space="preserve"> [</w:t>
      </w:r>
      <w:proofErr w:type="gramStart"/>
      <w:r>
        <w:t>. .]</w:t>
      </w:r>
      <w:proofErr w:type="gramEnd"/>
    </w:p>
    <w:p w:rsidR="0082641F" w:rsidRDefault="0082641F" w:rsidP="00FD6568">
      <w:pPr>
        <w:pStyle w:val="Prrafodelista"/>
        <w:numPr>
          <w:ilvl w:val="0"/>
          <w:numId w:val="47"/>
        </w:numPr>
      </w:pPr>
      <w:r>
        <w:t xml:space="preserve">Clase de equivalencia de caracteres </w:t>
      </w:r>
      <w:proofErr w:type="spellStart"/>
      <w:r>
        <w:t>POSIX</w:t>
      </w:r>
      <w:proofErr w:type="spellEnd"/>
      <w:r>
        <w:t xml:space="preserve"> [= =]</w:t>
      </w:r>
    </w:p>
    <w:p w:rsidR="00FD6568" w:rsidRDefault="00FD6568" w:rsidP="0082641F"/>
    <w:p w:rsidR="0082641F" w:rsidRDefault="0082641F" w:rsidP="0082641F">
      <w:r>
        <w:t>Por ejemplo, la siguiente expresión regular excluye cualquier carácter entre 'a' e 'i' del resultado de la búsqueda:</w:t>
      </w:r>
    </w:p>
    <w:p w:rsidR="0082641F" w:rsidRDefault="0082641F" w:rsidP="0082641F"/>
    <w:p w:rsidR="0082641F" w:rsidRDefault="00FD6568" w:rsidP="0082641F">
      <w:r>
        <w:t>[^</w:t>
      </w:r>
      <w:r w:rsidR="0082641F">
        <w:t>a-i]</w:t>
      </w:r>
    </w:p>
    <w:p w:rsidR="002976E7" w:rsidRDefault="002976E7" w:rsidP="0082641F"/>
    <w:p w:rsidR="0082641F" w:rsidRDefault="0082641F" w:rsidP="0082641F">
      <w:r>
        <w:t>Esta expresión coincide con los caracteres 'j' y 'l' en las siguientes cadenas:</w:t>
      </w:r>
    </w:p>
    <w:p w:rsidR="0082641F" w:rsidRDefault="0082641F" w:rsidP="0082641F"/>
    <w:p w:rsidR="0082641F" w:rsidRDefault="0082641F" w:rsidP="0082641F">
      <w:proofErr w:type="spellStart"/>
      <w:proofErr w:type="gramStart"/>
      <w:r>
        <w:lastRenderedPageBreak/>
        <w:t>hijk</w:t>
      </w:r>
      <w:proofErr w:type="spellEnd"/>
      <w:proofErr w:type="gramEnd"/>
    </w:p>
    <w:p w:rsidR="0082641F" w:rsidRDefault="0082641F" w:rsidP="0082641F">
      <w:proofErr w:type="spellStart"/>
      <w:proofErr w:type="gramStart"/>
      <w:r>
        <w:t>lmn</w:t>
      </w:r>
      <w:proofErr w:type="spellEnd"/>
      <w:proofErr w:type="gramEnd"/>
    </w:p>
    <w:p w:rsidR="0082641F" w:rsidRDefault="0082641F" w:rsidP="0082641F"/>
    <w:p w:rsidR="0082641F" w:rsidRDefault="0082641F" w:rsidP="0082641F">
      <w:r>
        <w:t>La expresión no coincide con los caracteres:</w:t>
      </w:r>
    </w:p>
    <w:p w:rsidR="0082641F" w:rsidRDefault="0082641F" w:rsidP="0082641F"/>
    <w:p w:rsidR="0082641F" w:rsidRDefault="0082641F" w:rsidP="0082641F">
      <w:proofErr w:type="spellStart"/>
      <w:proofErr w:type="gramStart"/>
      <w:r>
        <w:t>abcdefghi</w:t>
      </w:r>
      <w:proofErr w:type="spellEnd"/>
      <w:proofErr w:type="gramEnd"/>
    </w:p>
    <w:p w:rsidR="0082641F" w:rsidRDefault="0082641F" w:rsidP="0082641F"/>
    <w:p w:rsidR="0082641F" w:rsidRDefault="002976E7" w:rsidP="002976E7">
      <w:pPr>
        <w:pStyle w:val="Ttulo2"/>
      </w:pPr>
      <w:bookmarkStart w:id="29" w:name="_Toc526745396"/>
      <w:r>
        <w:t>Operador "</w:t>
      </w:r>
      <w:r w:rsidR="0082641F">
        <w:t>O</w:t>
      </w:r>
      <w:r>
        <w:t>"</w:t>
      </w:r>
      <w:bookmarkEnd w:id="29"/>
    </w:p>
    <w:p w:rsidR="002976E7" w:rsidRDefault="002976E7" w:rsidP="0082641F"/>
    <w:p w:rsidR="0082641F" w:rsidRDefault="0082641F" w:rsidP="0082641F">
      <w:r>
        <w:t>Use el operador '|' para especificar una expresión alternativa. Por ejemplo, para que coincida con 'a' o 'b', use la siguiente expresión regular:</w:t>
      </w:r>
    </w:p>
    <w:p w:rsidR="0082641F" w:rsidRDefault="0082641F" w:rsidP="0082641F"/>
    <w:p w:rsidR="0082641F" w:rsidRDefault="0082641F" w:rsidP="0082641F">
      <w:proofErr w:type="spellStart"/>
      <w:r>
        <w:t>a|b</w:t>
      </w:r>
      <w:proofErr w:type="spellEnd"/>
    </w:p>
    <w:p w:rsidR="0082641F" w:rsidRDefault="0082641F" w:rsidP="0082641F"/>
    <w:p w:rsidR="0082641F" w:rsidRDefault="0082641F" w:rsidP="002976E7">
      <w:pPr>
        <w:pStyle w:val="Ttulo2"/>
      </w:pPr>
      <w:bookmarkStart w:id="30" w:name="_Subexpresión"/>
      <w:bookmarkStart w:id="31" w:name="_Toc526745397"/>
      <w:bookmarkEnd w:id="30"/>
      <w:proofErr w:type="spellStart"/>
      <w:r>
        <w:t>Subexpresión</w:t>
      </w:r>
      <w:bookmarkEnd w:id="31"/>
      <w:proofErr w:type="spellEnd"/>
    </w:p>
    <w:p w:rsidR="002976E7" w:rsidRDefault="002976E7" w:rsidP="0082641F"/>
    <w:p w:rsidR="0082641F" w:rsidRDefault="0082641F" w:rsidP="0082641F">
      <w:r>
        <w:t xml:space="preserve">Puede usar el operador de </w:t>
      </w:r>
      <w:proofErr w:type="spellStart"/>
      <w:r>
        <w:t>subexpresión</w:t>
      </w:r>
      <w:proofErr w:type="spellEnd"/>
      <w:r>
        <w:t xml:space="preserve"> para agrupar caracteres que desea buscar como una cadena o para crear una expresión compleja. Por ejemplo, para encontrar la cadena opcional '</w:t>
      </w:r>
      <w:proofErr w:type="spellStart"/>
      <w:r>
        <w:t>abc</w:t>
      </w:r>
      <w:proofErr w:type="spellEnd"/>
      <w:r>
        <w:t>', seguida de '</w:t>
      </w:r>
      <w:proofErr w:type="spellStart"/>
      <w:r>
        <w:t>def</w:t>
      </w:r>
      <w:proofErr w:type="spellEnd"/>
      <w:r>
        <w:t>', use la siguiente expresión regular:</w:t>
      </w:r>
    </w:p>
    <w:p w:rsidR="0082641F" w:rsidRDefault="0082641F" w:rsidP="0082641F"/>
    <w:p w:rsidR="0082641F" w:rsidRDefault="0082641F" w:rsidP="0082641F">
      <w:r>
        <w:t>(</w:t>
      </w:r>
      <w:proofErr w:type="spellStart"/>
      <w:proofErr w:type="gramStart"/>
      <w:r w:rsidR="00FD6568">
        <w:t>abc</w:t>
      </w:r>
      <w:proofErr w:type="spellEnd"/>
      <w:proofErr w:type="gramEnd"/>
      <w:r w:rsidR="00F63AA3">
        <w:t>)?</w:t>
      </w:r>
      <w:proofErr w:type="spellStart"/>
      <w:r w:rsidR="00F63AA3">
        <w:t>def</w:t>
      </w:r>
      <w:proofErr w:type="spellEnd"/>
    </w:p>
    <w:p w:rsidR="0082641F" w:rsidRDefault="0082641F" w:rsidP="0082641F"/>
    <w:p w:rsidR="0082641F" w:rsidRDefault="0082641F" w:rsidP="0082641F">
      <w:r>
        <w:t>Esta expresión coincide con las cadenas '</w:t>
      </w:r>
      <w:proofErr w:type="spellStart"/>
      <w:r>
        <w:t>abcdef</w:t>
      </w:r>
      <w:proofErr w:type="spellEnd"/>
      <w:r>
        <w:t>' y '</w:t>
      </w:r>
      <w:proofErr w:type="spellStart"/>
      <w:r>
        <w:t>def</w:t>
      </w:r>
      <w:proofErr w:type="spellEnd"/>
      <w:r>
        <w:t>' en las siguientes cadenas:</w:t>
      </w:r>
    </w:p>
    <w:p w:rsidR="0082641F" w:rsidRDefault="0082641F" w:rsidP="0082641F"/>
    <w:p w:rsidR="0082641F" w:rsidRDefault="0082641F" w:rsidP="0082641F">
      <w:proofErr w:type="spellStart"/>
      <w:proofErr w:type="gramStart"/>
      <w:r>
        <w:t>abcdefghi</w:t>
      </w:r>
      <w:proofErr w:type="spellEnd"/>
      <w:proofErr w:type="gramEnd"/>
    </w:p>
    <w:p w:rsidR="0082641F" w:rsidRDefault="0082641F" w:rsidP="0082641F">
      <w:proofErr w:type="spellStart"/>
      <w:proofErr w:type="gramStart"/>
      <w:r>
        <w:t>defghi</w:t>
      </w:r>
      <w:proofErr w:type="spellEnd"/>
      <w:proofErr w:type="gramEnd"/>
    </w:p>
    <w:p w:rsidR="0082641F" w:rsidRDefault="0082641F" w:rsidP="0082641F"/>
    <w:p w:rsidR="0082641F" w:rsidRDefault="0082641F" w:rsidP="0082641F">
      <w:r>
        <w:t>La expresión no coincide con la cadena:</w:t>
      </w:r>
    </w:p>
    <w:p w:rsidR="0082641F" w:rsidRDefault="0082641F" w:rsidP="0082641F"/>
    <w:p w:rsidR="0082641F" w:rsidRDefault="0082641F" w:rsidP="0082641F">
      <w:proofErr w:type="spellStart"/>
      <w:proofErr w:type="gramStart"/>
      <w:r>
        <w:t>ghi</w:t>
      </w:r>
      <w:proofErr w:type="spellEnd"/>
      <w:proofErr w:type="gramEnd"/>
    </w:p>
    <w:p w:rsidR="0082641F" w:rsidRDefault="0082641F" w:rsidP="0082641F"/>
    <w:p w:rsidR="0082641F" w:rsidRDefault="0082641F" w:rsidP="002976E7">
      <w:pPr>
        <w:pStyle w:val="Ttulo2"/>
      </w:pPr>
      <w:bookmarkStart w:id="32" w:name="_Toc526745398"/>
      <w:proofErr w:type="spellStart"/>
      <w:r>
        <w:t>Backreference</w:t>
      </w:r>
      <w:proofErr w:type="spellEnd"/>
      <w:r w:rsidR="002976E7">
        <w:t xml:space="preserve"> (</w:t>
      </w:r>
      <w:r w:rsidR="002976E7" w:rsidRPr="002976E7">
        <w:t>retro-referencia</w:t>
      </w:r>
      <w:r w:rsidR="002976E7">
        <w:t>)</w:t>
      </w:r>
      <w:bookmarkEnd w:id="32"/>
    </w:p>
    <w:p w:rsidR="002976E7" w:rsidRDefault="002976E7" w:rsidP="0082641F"/>
    <w:p w:rsidR="0082641F" w:rsidRDefault="0082641F" w:rsidP="0082641F">
      <w:r>
        <w:t xml:space="preserve">La retro-referencia le permite buscar una expresión repetida. Usted especifica una referencia inversa con '\n', donde n es un número entero de 1 a 9 que indica la enésima </w:t>
      </w:r>
      <w:proofErr w:type="spellStart"/>
      <w:r>
        <w:t>subexpresión</w:t>
      </w:r>
      <w:proofErr w:type="spellEnd"/>
      <w:r>
        <w:t xml:space="preserve"> anterior en su expresión regular.</w:t>
      </w:r>
    </w:p>
    <w:p w:rsidR="0082641F" w:rsidRDefault="0082641F" w:rsidP="0082641F"/>
    <w:p w:rsidR="0082641F" w:rsidRDefault="0082641F" w:rsidP="0082641F">
      <w:r>
        <w:t>Por ejemplo, para encontrar una repetición de cualquiera de las cadenas '</w:t>
      </w:r>
      <w:proofErr w:type="spellStart"/>
      <w:r>
        <w:t>abc</w:t>
      </w:r>
      <w:proofErr w:type="spellEnd"/>
      <w:r>
        <w:t>' o '</w:t>
      </w:r>
      <w:proofErr w:type="spellStart"/>
      <w:r>
        <w:t>def</w:t>
      </w:r>
      <w:proofErr w:type="spellEnd"/>
      <w:r>
        <w:t>', use la siguiente expresión regular:</w:t>
      </w:r>
    </w:p>
    <w:p w:rsidR="0082641F" w:rsidRDefault="0082641F" w:rsidP="0082641F"/>
    <w:p w:rsidR="0082641F" w:rsidRDefault="0082641F" w:rsidP="0082641F">
      <w:r>
        <w:t>(</w:t>
      </w:r>
      <w:proofErr w:type="spellStart"/>
      <w:r>
        <w:t>abc|def</w:t>
      </w:r>
      <w:proofErr w:type="spellEnd"/>
      <w:r>
        <w:t>)\1</w:t>
      </w:r>
    </w:p>
    <w:p w:rsidR="0082641F" w:rsidRDefault="0082641F" w:rsidP="0082641F"/>
    <w:p w:rsidR="0082641F" w:rsidRDefault="0082641F" w:rsidP="0082641F">
      <w:r>
        <w:t>Esta expresión coincide con las siguientes cadenas:</w:t>
      </w:r>
    </w:p>
    <w:p w:rsidR="0082641F" w:rsidRDefault="0082641F" w:rsidP="0082641F"/>
    <w:p w:rsidR="0082641F" w:rsidRDefault="0082641F" w:rsidP="0082641F">
      <w:proofErr w:type="spellStart"/>
      <w:proofErr w:type="gramStart"/>
      <w:r>
        <w:t>abcabc</w:t>
      </w:r>
      <w:proofErr w:type="spellEnd"/>
      <w:proofErr w:type="gramEnd"/>
    </w:p>
    <w:p w:rsidR="0082641F" w:rsidRDefault="0082641F" w:rsidP="0082641F">
      <w:proofErr w:type="spellStart"/>
      <w:proofErr w:type="gramStart"/>
      <w:r>
        <w:t>defdef</w:t>
      </w:r>
      <w:proofErr w:type="spellEnd"/>
      <w:proofErr w:type="gramEnd"/>
    </w:p>
    <w:p w:rsidR="0082641F" w:rsidRDefault="0082641F" w:rsidP="0082641F"/>
    <w:p w:rsidR="0082641F" w:rsidRDefault="0082641F" w:rsidP="0082641F">
      <w:r>
        <w:t>La expresión no coincide con las siguientes cadenas:</w:t>
      </w:r>
    </w:p>
    <w:p w:rsidR="0082641F" w:rsidRDefault="0082641F" w:rsidP="0082641F"/>
    <w:p w:rsidR="0082641F" w:rsidRDefault="00F63AA3" w:rsidP="0082641F">
      <w:proofErr w:type="spellStart"/>
      <w:proofErr w:type="gramStart"/>
      <w:r>
        <w:t>abcdef</w:t>
      </w:r>
      <w:proofErr w:type="spellEnd"/>
      <w:proofErr w:type="gramEnd"/>
    </w:p>
    <w:p w:rsidR="0082641F" w:rsidRDefault="00F63AA3" w:rsidP="0082641F">
      <w:proofErr w:type="spellStart"/>
      <w:proofErr w:type="gramStart"/>
      <w:r>
        <w:t>abc</w:t>
      </w:r>
      <w:proofErr w:type="spellEnd"/>
      <w:proofErr w:type="gramEnd"/>
    </w:p>
    <w:p w:rsidR="0082641F" w:rsidRDefault="0082641F" w:rsidP="0082641F"/>
    <w:p w:rsidR="0082641F" w:rsidRDefault="0082641F" w:rsidP="0082641F">
      <w:r>
        <w:t xml:space="preserve">La referencia inversa cuenta las </w:t>
      </w:r>
      <w:proofErr w:type="spellStart"/>
      <w:r>
        <w:t>subexpresiones</w:t>
      </w:r>
      <w:proofErr w:type="spellEnd"/>
      <w:r>
        <w:t xml:space="preserve"> de izquierda a derecha comenzando con el paréntesis de apertura de cada </w:t>
      </w:r>
      <w:proofErr w:type="spellStart"/>
      <w:r>
        <w:t>subexpresión</w:t>
      </w:r>
      <w:proofErr w:type="spellEnd"/>
      <w:r>
        <w:t xml:space="preserve"> anterior.</w:t>
      </w:r>
    </w:p>
    <w:p w:rsidR="0082641F" w:rsidRDefault="0082641F" w:rsidP="0082641F"/>
    <w:p w:rsidR="0082641F" w:rsidRDefault="0082641F" w:rsidP="0082641F">
      <w:r>
        <w:t>La retro-referencia le permite buscar una cadena repetida sin conocer la cadena real con anticipación. Por ejemplo, la expresión regular:</w:t>
      </w:r>
    </w:p>
    <w:p w:rsidR="0082641F" w:rsidRDefault="0082641F" w:rsidP="0082641F"/>
    <w:p w:rsidR="0082641F" w:rsidRDefault="0082641F" w:rsidP="0082641F">
      <w:proofErr w:type="gramStart"/>
      <w:r>
        <w:t>^(</w:t>
      </w:r>
      <w:proofErr w:type="gramEnd"/>
      <w:r>
        <w:t>.*)\1$</w:t>
      </w:r>
    </w:p>
    <w:p w:rsidR="0082641F" w:rsidRDefault="0082641F" w:rsidP="0082641F"/>
    <w:p w:rsidR="0082641F" w:rsidRDefault="002976E7" w:rsidP="0082641F">
      <w:r>
        <w:t>C</w:t>
      </w:r>
      <w:r w:rsidR="0082641F">
        <w:t>oincide con una línea que consta de dos apariencias adyacentes de la misma cadena.</w:t>
      </w:r>
    </w:p>
    <w:p w:rsidR="0082641F" w:rsidRDefault="0082641F" w:rsidP="0082641F"/>
    <w:p w:rsidR="0082641F" w:rsidRDefault="0082641F" w:rsidP="002976E7">
      <w:pPr>
        <w:pStyle w:val="Ttulo2"/>
      </w:pPr>
      <w:bookmarkStart w:id="33" w:name="_Toc526745399"/>
      <w:proofErr w:type="spellStart"/>
      <w:r>
        <w:t>Caracter</w:t>
      </w:r>
      <w:proofErr w:type="spellEnd"/>
      <w:r>
        <w:t xml:space="preserve"> de escape</w:t>
      </w:r>
      <w:bookmarkEnd w:id="33"/>
    </w:p>
    <w:p w:rsidR="002976E7" w:rsidRDefault="002976E7" w:rsidP="0082641F"/>
    <w:p w:rsidR="0082641F" w:rsidRDefault="0082641F" w:rsidP="0082641F">
      <w:r>
        <w:t xml:space="preserve">Utilice el carácter de escape '\' para buscar un </w:t>
      </w:r>
      <w:proofErr w:type="spellStart"/>
      <w:r>
        <w:t>Caracter</w:t>
      </w:r>
      <w:proofErr w:type="spellEnd"/>
      <w:r>
        <w:t xml:space="preserve"> que normalmente se trata como un </w:t>
      </w:r>
      <w:proofErr w:type="spellStart"/>
      <w:r>
        <w:t>metacarácter</w:t>
      </w:r>
      <w:proofErr w:type="spellEnd"/>
      <w:r>
        <w:t>. Por ejemplo, para buscar el carácter '+', use la siguiente expresión regular:</w:t>
      </w:r>
    </w:p>
    <w:p w:rsidR="0082641F" w:rsidRDefault="0082641F" w:rsidP="0082641F"/>
    <w:p w:rsidR="0082641F" w:rsidRDefault="0082641F" w:rsidP="0082641F">
      <w:r>
        <w:t>\+</w:t>
      </w:r>
    </w:p>
    <w:p w:rsidR="0082641F" w:rsidRDefault="0082641F" w:rsidP="0082641F"/>
    <w:p w:rsidR="0082641F" w:rsidRDefault="0082641F" w:rsidP="0082641F">
      <w:r>
        <w:t>Esta expresión coincide con el carácter más '+' en la siguiente cadena:</w:t>
      </w:r>
    </w:p>
    <w:p w:rsidR="0082641F" w:rsidRDefault="0082641F" w:rsidP="0082641F"/>
    <w:p w:rsidR="0082641F" w:rsidRDefault="0082641F" w:rsidP="0082641F">
      <w:proofErr w:type="spellStart"/>
      <w:proofErr w:type="gramStart"/>
      <w:r>
        <w:t>abc+</w:t>
      </w:r>
      <w:proofErr w:type="gramEnd"/>
      <w:r>
        <w:t>def</w:t>
      </w:r>
      <w:proofErr w:type="spellEnd"/>
    </w:p>
    <w:p w:rsidR="0082641F" w:rsidRDefault="0082641F" w:rsidP="0082641F"/>
    <w:p w:rsidR="0082641F" w:rsidRDefault="0082641F" w:rsidP="0082641F">
      <w:r>
        <w:t>La expresión no coincide con ningún carácter en la cadena:</w:t>
      </w:r>
    </w:p>
    <w:p w:rsidR="0082641F" w:rsidRDefault="0082641F" w:rsidP="0082641F"/>
    <w:p w:rsidR="0082641F" w:rsidRDefault="00F63AA3" w:rsidP="0082641F">
      <w:proofErr w:type="spellStart"/>
      <w:proofErr w:type="gramStart"/>
      <w:r>
        <w:t>abcdef</w:t>
      </w:r>
      <w:proofErr w:type="spellEnd"/>
      <w:proofErr w:type="gramEnd"/>
    </w:p>
    <w:p w:rsidR="0082641F" w:rsidRDefault="0082641F" w:rsidP="0082641F"/>
    <w:p w:rsidR="0082641F" w:rsidRDefault="0082641F" w:rsidP="002976E7">
      <w:pPr>
        <w:pStyle w:val="Ttulo2"/>
      </w:pPr>
      <w:bookmarkStart w:id="34" w:name="_Toc526745400"/>
      <w:r>
        <w:lastRenderedPageBreak/>
        <w:t>Principio de ancla de línea</w:t>
      </w:r>
      <w:bookmarkEnd w:id="34"/>
    </w:p>
    <w:p w:rsidR="002976E7" w:rsidRDefault="002976E7" w:rsidP="0082641F"/>
    <w:p w:rsidR="0082641F" w:rsidRDefault="0082641F" w:rsidP="0082641F">
      <w:r>
        <w:t xml:space="preserve">Use el principio del anclaje de línea ^ para buscar una expresión que aparece solo al comienzo de una línea. Por ejemplo, para encontrar una ocurrencia de la </w:t>
      </w:r>
      <w:proofErr w:type="spellStart"/>
      <w:r>
        <w:t>def</w:t>
      </w:r>
      <w:proofErr w:type="spellEnd"/>
      <w:r>
        <w:t xml:space="preserve"> de cadena al comienzo de una línea, use la expresión:</w:t>
      </w:r>
    </w:p>
    <w:p w:rsidR="0082641F" w:rsidRDefault="0082641F" w:rsidP="0082641F"/>
    <w:p w:rsidR="0082641F" w:rsidRDefault="0082641F" w:rsidP="0082641F">
      <w:r>
        <w:t>^</w:t>
      </w:r>
      <w:proofErr w:type="spellStart"/>
      <w:r>
        <w:t>def</w:t>
      </w:r>
      <w:proofErr w:type="spellEnd"/>
    </w:p>
    <w:p w:rsidR="0082641F" w:rsidRDefault="0082641F" w:rsidP="0082641F"/>
    <w:p w:rsidR="0082641F" w:rsidRDefault="0082641F" w:rsidP="0082641F">
      <w:r>
        <w:t xml:space="preserve">Esta expresión coincide con </w:t>
      </w:r>
      <w:proofErr w:type="spellStart"/>
      <w:r>
        <w:t>def</w:t>
      </w:r>
      <w:proofErr w:type="spellEnd"/>
      <w:r>
        <w:t xml:space="preserve"> en la cadena:</w:t>
      </w:r>
    </w:p>
    <w:p w:rsidR="0082641F" w:rsidRDefault="0082641F" w:rsidP="0082641F"/>
    <w:p w:rsidR="0082641F" w:rsidRDefault="0082641F" w:rsidP="0082641F">
      <w:proofErr w:type="spellStart"/>
      <w:proofErr w:type="gramStart"/>
      <w:r>
        <w:t>defghi</w:t>
      </w:r>
      <w:proofErr w:type="spellEnd"/>
      <w:proofErr w:type="gramEnd"/>
    </w:p>
    <w:p w:rsidR="0082641F" w:rsidRDefault="0082641F" w:rsidP="0082641F"/>
    <w:p w:rsidR="0082641F" w:rsidRDefault="0082641F" w:rsidP="0082641F">
      <w:r>
        <w:t xml:space="preserve">La expresión no coincide con </w:t>
      </w:r>
      <w:proofErr w:type="spellStart"/>
      <w:r>
        <w:t>def</w:t>
      </w:r>
      <w:proofErr w:type="spellEnd"/>
      <w:r>
        <w:t xml:space="preserve"> en la siguiente cadena:</w:t>
      </w:r>
    </w:p>
    <w:p w:rsidR="0082641F" w:rsidRDefault="0082641F" w:rsidP="0082641F"/>
    <w:p w:rsidR="0082641F" w:rsidRDefault="00F63AA3" w:rsidP="0082641F">
      <w:proofErr w:type="spellStart"/>
      <w:proofErr w:type="gramStart"/>
      <w:r>
        <w:t>abcdef</w:t>
      </w:r>
      <w:proofErr w:type="spellEnd"/>
      <w:proofErr w:type="gramEnd"/>
    </w:p>
    <w:p w:rsidR="0082641F" w:rsidRDefault="0082641F" w:rsidP="0082641F"/>
    <w:p w:rsidR="0082641F" w:rsidRDefault="0082641F" w:rsidP="002976E7">
      <w:pPr>
        <w:pStyle w:val="Ttulo2"/>
      </w:pPr>
      <w:bookmarkStart w:id="35" w:name="_Toc526745401"/>
      <w:r>
        <w:t>Ancla de final de línea</w:t>
      </w:r>
      <w:bookmarkEnd w:id="35"/>
    </w:p>
    <w:p w:rsidR="002976E7" w:rsidRDefault="002976E7" w:rsidP="0082641F"/>
    <w:p w:rsidR="0082641F" w:rsidRDefault="0082641F" w:rsidP="0082641F">
      <w:r>
        <w:t xml:space="preserve">El </w:t>
      </w:r>
      <w:proofErr w:type="spellStart"/>
      <w:r>
        <w:t>metacaracter</w:t>
      </w:r>
      <w:proofErr w:type="spellEnd"/>
      <w:r>
        <w:t xml:space="preserve"> de anclaje de final de línea '$' le permite buscar una expresión que aparece solo al final de una línea. Por ejemplo, para encontrar una ocurrencia de </w:t>
      </w:r>
      <w:proofErr w:type="spellStart"/>
      <w:r>
        <w:t>def</w:t>
      </w:r>
      <w:proofErr w:type="spellEnd"/>
      <w:r>
        <w:t xml:space="preserve"> que ocurra al final de una línea, use la siguiente expresión:</w:t>
      </w:r>
    </w:p>
    <w:p w:rsidR="0082641F" w:rsidRDefault="0082641F" w:rsidP="0082641F"/>
    <w:p w:rsidR="0082641F" w:rsidRDefault="0082641F" w:rsidP="0082641F">
      <w:proofErr w:type="spellStart"/>
      <w:proofErr w:type="gramStart"/>
      <w:r>
        <w:t>def</w:t>
      </w:r>
      <w:proofErr w:type="spellEnd"/>
      <w:proofErr w:type="gramEnd"/>
      <w:r>
        <w:t>$</w:t>
      </w:r>
    </w:p>
    <w:p w:rsidR="0082641F" w:rsidRDefault="0082641F" w:rsidP="0082641F"/>
    <w:p w:rsidR="0082641F" w:rsidRDefault="0082641F" w:rsidP="0082641F">
      <w:r>
        <w:t xml:space="preserve">Esta expresión coincide con </w:t>
      </w:r>
      <w:proofErr w:type="spellStart"/>
      <w:r>
        <w:t>def</w:t>
      </w:r>
      <w:proofErr w:type="spellEnd"/>
      <w:r>
        <w:t xml:space="preserve"> en la cadena:</w:t>
      </w:r>
    </w:p>
    <w:p w:rsidR="0082641F" w:rsidRDefault="0082641F" w:rsidP="0082641F"/>
    <w:p w:rsidR="0082641F" w:rsidRDefault="00F63AA3" w:rsidP="0082641F">
      <w:proofErr w:type="spellStart"/>
      <w:proofErr w:type="gramStart"/>
      <w:r>
        <w:t>abcdef</w:t>
      </w:r>
      <w:proofErr w:type="spellEnd"/>
      <w:proofErr w:type="gramEnd"/>
    </w:p>
    <w:p w:rsidR="0082641F" w:rsidRDefault="0082641F" w:rsidP="0082641F"/>
    <w:p w:rsidR="0082641F" w:rsidRDefault="0082641F" w:rsidP="0082641F">
      <w:r>
        <w:t xml:space="preserve">La expresión no coincide con </w:t>
      </w:r>
      <w:proofErr w:type="spellStart"/>
      <w:r>
        <w:t>def</w:t>
      </w:r>
      <w:proofErr w:type="spellEnd"/>
      <w:r>
        <w:t xml:space="preserve"> en la siguiente cadena:</w:t>
      </w:r>
    </w:p>
    <w:p w:rsidR="0082641F" w:rsidRDefault="0082641F" w:rsidP="0082641F"/>
    <w:p w:rsidR="0082641F" w:rsidRDefault="0082641F" w:rsidP="0082641F">
      <w:proofErr w:type="spellStart"/>
      <w:proofErr w:type="gramStart"/>
      <w:r>
        <w:t>defghi</w:t>
      </w:r>
      <w:proofErr w:type="spellEnd"/>
      <w:proofErr w:type="gramEnd"/>
    </w:p>
    <w:p w:rsidR="0082641F" w:rsidRDefault="0082641F" w:rsidP="0082641F"/>
    <w:p w:rsidR="0082641F" w:rsidRDefault="0082641F" w:rsidP="002976E7">
      <w:pPr>
        <w:pStyle w:val="Ttulo2"/>
      </w:pPr>
      <w:bookmarkStart w:id="36" w:name="_Toc526745402"/>
      <w:r>
        <w:t xml:space="preserve">Clase de carácter </w:t>
      </w:r>
      <w:proofErr w:type="spellStart"/>
      <w:r>
        <w:t>POSIX</w:t>
      </w:r>
      <w:bookmarkEnd w:id="36"/>
      <w:proofErr w:type="spellEnd"/>
    </w:p>
    <w:p w:rsidR="002976E7" w:rsidRDefault="002976E7" w:rsidP="0082641F"/>
    <w:p w:rsidR="0082641F" w:rsidRDefault="0082641F" w:rsidP="0082641F">
      <w:r>
        <w:t xml:space="preserve">El operador de clase de caracteres </w:t>
      </w:r>
      <w:proofErr w:type="spellStart"/>
      <w:r>
        <w:t>POSIX</w:t>
      </w:r>
      <w:proofErr w:type="spellEnd"/>
      <w:r>
        <w:t xml:space="preserve"> le permite buscar una expresión dentro de una lista de caracteres que sea miembro de una clase de caracteres </w:t>
      </w:r>
      <w:proofErr w:type="spellStart"/>
      <w:r>
        <w:t>POSIX</w:t>
      </w:r>
      <w:proofErr w:type="spellEnd"/>
      <w:r>
        <w:t xml:space="preserve"> específica. Puede usar este operador para buscar caracteres con un formato específico, como mayúsculas, o puede buscar caracteres especiales, como dígitos o caracteres de puntuación. El conjunto completo de caracteres </w:t>
      </w:r>
      <w:proofErr w:type="spellStart"/>
      <w:r>
        <w:t>POSIX</w:t>
      </w:r>
      <w:proofErr w:type="spellEnd"/>
      <w:r>
        <w:t xml:space="preserve"> es aceptado.</w:t>
      </w:r>
    </w:p>
    <w:p w:rsidR="0082641F" w:rsidRDefault="0082641F" w:rsidP="0082641F"/>
    <w:p w:rsidR="0082641F" w:rsidRDefault="0082641F" w:rsidP="0082641F">
      <w:r>
        <w:lastRenderedPageBreak/>
        <w:t xml:space="preserve">Para usar este operador, especifique la expresión usando la sintaxis [: clase:] donde clase es el nombre de la clase de caracteres </w:t>
      </w:r>
      <w:proofErr w:type="spellStart"/>
      <w:r>
        <w:t>POSIX</w:t>
      </w:r>
      <w:proofErr w:type="spellEnd"/>
      <w:r>
        <w:t xml:space="preserve"> que se debe buscar. Por ejemplo, para buscar uno o más caracteres en mayúscula consecutivos, use la siguiente expresión regular:</w:t>
      </w:r>
    </w:p>
    <w:p w:rsidR="0082641F" w:rsidRDefault="0082641F" w:rsidP="0082641F"/>
    <w:p w:rsidR="0082641F" w:rsidRDefault="0082641F" w:rsidP="0082641F">
      <w:r>
        <w:t>[[:</w:t>
      </w:r>
      <w:proofErr w:type="spellStart"/>
      <w:proofErr w:type="gramStart"/>
      <w:r>
        <w:t>upper</w:t>
      </w:r>
      <w:proofErr w:type="spellEnd"/>
      <w:proofErr w:type="gramEnd"/>
      <w:r>
        <w:t>:]]+</w:t>
      </w:r>
    </w:p>
    <w:p w:rsidR="0082641F" w:rsidRDefault="0082641F" w:rsidP="0082641F"/>
    <w:p w:rsidR="0082641F" w:rsidRDefault="0082641F" w:rsidP="0082641F">
      <w:r>
        <w:t>Esta expresión coincide con '</w:t>
      </w:r>
      <w:proofErr w:type="spellStart"/>
      <w:r>
        <w:t>DEF</w:t>
      </w:r>
      <w:proofErr w:type="spellEnd"/>
      <w:r>
        <w:t>' en la cadena:</w:t>
      </w:r>
    </w:p>
    <w:p w:rsidR="0082641F" w:rsidRDefault="0082641F" w:rsidP="0082641F"/>
    <w:p w:rsidR="0082641F" w:rsidRDefault="0082641F" w:rsidP="0082641F">
      <w:proofErr w:type="spellStart"/>
      <w:proofErr w:type="gramStart"/>
      <w:r>
        <w:t>abcDEFghi</w:t>
      </w:r>
      <w:proofErr w:type="spellEnd"/>
      <w:proofErr w:type="gramEnd"/>
    </w:p>
    <w:p w:rsidR="0082641F" w:rsidRDefault="0082641F" w:rsidP="0082641F"/>
    <w:p w:rsidR="0082641F" w:rsidRDefault="0082641F" w:rsidP="0082641F">
      <w:r>
        <w:t>La expresión no devuelve una coincidencia para la siguiente cadena:</w:t>
      </w:r>
    </w:p>
    <w:p w:rsidR="0082641F" w:rsidRDefault="0082641F" w:rsidP="0082641F"/>
    <w:p w:rsidR="0082641F" w:rsidRDefault="0082641F" w:rsidP="0082641F">
      <w:proofErr w:type="spellStart"/>
      <w:proofErr w:type="gramStart"/>
      <w:r>
        <w:t>abcdefghi</w:t>
      </w:r>
      <w:proofErr w:type="spellEnd"/>
      <w:proofErr w:type="gramEnd"/>
    </w:p>
    <w:p w:rsidR="0082641F" w:rsidRDefault="0082641F" w:rsidP="0082641F"/>
    <w:p w:rsidR="0082641F" w:rsidRDefault="0082641F" w:rsidP="0082641F">
      <w:r>
        <w:t>Tenga en cuenta que la clase de caracteres debe aparecer dentro de una lista de caracteres, por lo que la clase de caracteres siempre se anida entre corchetes para la lista de caracteres en la expresión regular.</w:t>
      </w:r>
    </w:p>
    <w:p w:rsidR="0082641F" w:rsidRDefault="0082641F" w:rsidP="0082641F"/>
    <w:p w:rsidR="0082641F" w:rsidRDefault="0082641F" w:rsidP="0082641F">
      <w:r>
        <w:t>Ver también:</w:t>
      </w:r>
    </w:p>
    <w:p w:rsidR="0082641F" w:rsidRDefault="002976E7" w:rsidP="0082641F">
      <w:r>
        <w:t>"</w:t>
      </w:r>
      <w:r w:rsidR="0082641F">
        <w:t>Dominio de expresiones regulares</w:t>
      </w:r>
      <w:r>
        <w:t>"</w:t>
      </w:r>
      <w:r w:rsidR="00F63AA3">
        <w:t xml:space="preserve"> o "</w:t>
      </w:r>
      <w:proofErr w:type="spellStart"/>
      <w:r w:rsidR="00F63AA3" w:rsidRPr="00F63AA3">
        <w:t>Mastering</w:t>
      </w:r>
      <w:proofErr w:type="spellEnd"/>
      <w:r w:rsidR="00F63AA3" w:rsidRPr="00F63AA3">
        <w:t xml:space="preserve"> Regular </w:t>
      </w:r>
      <w:proofErr w:type="spellStart"/>
      <w:r w:rsidR="00F63AA3" w:rsidRPr="00F63AA3">
        <w:t>Expressions</w:t>
      </w:r>
      <w:proofErr w:type="spellEnd"/>
      <w:r w:rsidR="00F63AA3">
        <w:t>"</w:t>
      </w:r>
      <w:r w:rsidR="0082641F">
        <w:t xml:space="preserve"> publicado por </w:t>
      </w:r>
      <w:proofErr w:type="spellStart"/>
      <w:r w:rsidR="0082641F">
        <w:t>O'Reilly</w:t>
      </w:r>
      <w:proofErr w:type="spellEnd"/>
      <w:r w:rsidR="0082641F">
        <w:t xml:space="preserve"> &amp; </w:t>
      </w:r>
      <w:proofErr w:type="spellStart"/>
      <w:r w:rsidR="0082641F">
        <w:t>Associates</w:t>
      </w:r>
      <w:proofErr w:type="spellEnd"/>
      <w:r w:rsidR="0082641F">
        <w:t xml:space="preserve">, Inc. para obtener más información sobre las clases de caracteres </w:t>
      </w:r>
      <w:proofErr w:type="spellStart"/>
      <w:r w:rsidR="0082641F">
        <w:t>POSIX</w:t>
      </w:r>
      <w:proofErr w:type="spellEnd"/>
      <w:r>
        <w:t>.</w:t>
      </w:r>
    </w:p>
    <w:p w:rsidR="0082641F" w:rsidRDefault="0082641F" w:rsidP="0082641F"/>
    <w:p w:rsidR="0082641F" w:rsidRDefault="0082641F" w:rsidP="002976E7">
      <w:pPr>
        <w:pStyle w:val="Ttulo2"/>
      </w:pPr>
      <w:bookmarkStart w:id="37" w:name="_Toc526745403"/>
      <w:r>
        <w:t xml:space="preserve">Secuencia de clasificación de </w:t>
      </w:r>
      <w:proofErr w:type="spellStart"/>
      <w:r>
        <w:t>POSIX</w:t>
      </w:r>
      <w:bookmarkEnd w:id="37"/>
      <w:proofErr w:type="spellEnd"/>
    </w:p>
    <w:p w:rsidR="002976E7" w:rsidRDefault="002976E7" w:rsidP="0082641F"/>
    <w:p w:rsidR="0082641F" w:rsidRDefault="0082641F" w:rsidP="0082641F">
      <w:r>
        <w:t xml:space="preserve">El operador del elemento de secuencia de clasificación </w:t>
      </w:r>
      <w:proofErr w:type="spellStart"/>
      <w:r>
        <w:t>POSIX</w:t>
      </w:r>
      <w:proofErr w:type="spellEnd"/>
      <w:r>
        <w:t xml:space="preserve"> [</w:t>
      </w:r>
      <w:proofErr w:type="gramStart"/>
      <w:r>
        <w:t>. .]</w:t>
      </w:r>
      <w:proofErr w:type="gramEnd"/>
      <w:r>
        <w:t xml:space="preserve"> te permite usar una secuencia de clasificación en tu expresión regular. El elemento que especifique debe ser una secuencia de clasificación definida en la configuración regional actual.</w:t>
      </w:r>
    </w:p>
    <w:p w:rsidR="0082641F" w:rsidRDefault="0082641F" w:rsidP="0082641F"/>
    <w:p w:rsidR="0082641F" w:rsidRDefault="0082641F" w:rsidP="0082641F">
      <w:r>
        <w:t>Este operador le permite usar una secuencia de clasificación de múltiples caracteres en su expresión regular donde solo se permitiría un carácter. Por ejemplo, puede usar este operador para asegurarse de que la secuencia de clasificación 'ch', cuando se define en una configuración regional como el español, se trate como un carácter en las operaciones que dependen del orden de los caracteres.</w:t>
      </w:r>
    </w:p>
    <w:p w:rsidR="0082641F" w:rsidRDefault="0082641F" w:rsidP="0082641F"/>
    <w:p w:rsidR="0082641F" w:rsidRDefault="0082641F" w:rsidP="0082641F">
      <w:r>
        <w:t>Para usar el operador de secuencia de clasificación, especifique [.</w:t>
      </w:r>
      <w:proofErr w:type="spellStart"/>
      <w:r>
        <w:t>element</w:t>
      </w:r>
      <w:proofErr w:type="spellEnd"/>
      <w:r>
        <w:t xml:space="preserve">.] Donde </w:t>
      </w:r>
      <w:proofErr w:type="spellStart"/>
      <w:r>
        <w:t>element</w:t>
      </w:r>
      <w:proofErr w:type="spellEnd"/>
      <w:r>
        <w:t xml:space="preserve"> es la secuencia de clasificación que desea buscar. Puede usar cualquier </w:t>
      </w:r>
      <w:r>
        <w:lastRenderedPageBreak/>
        <w:t>secuencia de clasificación que esté definida en la configuración regional actual, incluidos los elementos de un solo carácter y los elementos de varios caracteres.</w:t>
      </w:r>
    </w:p>
    <w:p w:rsidR="0082641F" w:rsidRDefault="0082641F" w:rsidP="0082641F"/>
    <w:p w:rsidR="0082641F" w:rsidRDefault="0082641F" w:rsidP="0082641F">
      <w:r>
        <w:t>Por ejemplo, para encontrar la secuencia de clasificación 'ch', use la siguiente expresión regular:</w:t>
      </w:r>
    </w:p>
    <w:p w:rsidR="0082641F" w:rsidRDefault="0082641F" w:rsidP="0082641F"/>
    <w:p w:rsidR="0082641F" w:rsidRDefault="0082641F" w:rsidP="0082641F">
      <w:r>
        <w:t>[[.ch.]]</w:t>
      </w:r>
    </w:p>
    <w:p w:rsidR="0082641F" w:rsidRDefault="0082641F" w:rsidP="0082641F"/>
    <w:p w:rsidR="0082641F" w:rsidRDefault="0082641F" w:rsidP="0082641F">
      <w:r>
        <w:t>Esta expresión coincide con la secuencia 'ch' en la siguiente cadena:</w:t>
      </w:r>
    </w:p>
    <w:p w:rsidR="0082641F" w:rsidRDefault="0082641F" w:rsidP="0082641F"/>
    <w:p w:rsidR="0082641F" w:rsidRDefault="0082641F" w:rsidP="0082641F">
      <w:proofErr w:type="spellStart"/>
      <w:proofErr w:type="gramStart"/>
      <w:r>
        <w:t>chabc</w:t>
      </w:r>
      <w:proofErr w:type="spellEnd"/>
      <w:proofErr w:type="gramEnd"/>
    </w:p>
    <w:p w:rsidR="0082641F" w:rsidRDefault="0082641F" w:rsidP="0082641F"/>
    <w:p w:rsidR="0082641F" w:rsidRDefault="0082641F" w:rsidP="0082641F">
      <w:r>
        <w:t>La expresión no coincide con la siguiente cadena:</w:t>
      </w:r>
    </w:p>
    <w:p w:rsidR="0082641F" w:rsidRDefault="0082641F" w:rsidP="0082641F"/>
    <w:p w:rsidR="0082641F" w:rsidRDefault="0082641F" w:rsidP="0082641F">
      <w:proofErr w:type="spellStart"/>
      <w:proofErr w:type="gramStart"/>
      <w:r>
        <w:t>cdefg</w:t>
      </w:r>
      <w:proofErr w:type="spellEnd"/>
      <w:proofErr w:type="gramEnd"/>
    </w:p>
    <w:p w:rsidR="0082641F" w:rsidRDefault="0082641F" w:rsidP="0082641F"/>
    <w:p w:rsidR="0082641F" w:rsidRDefault="0082641F" w:rsidP="0082641F">
      <w:r>
        <w:t>Puede usar el operador de secuencia de clasificación en cualquier expresión regular donde se necesite intercalación. Por ejemplo, para especificar el rango de 'a' a 'ch', puede usar la siguiente expresión:</w:t>
      </w:r>
    </w:p>
    <w:p w:rsidR="0082641F" w:rsidRDefault="0082641F" w:rsidP="0082641F"/>
    <w:p w:rsidR="0082641F" w:rsidRDefault="0082641F" w:rsidP="0082641F">
      <w:r>
        <w:t>[</w:t>
      </w:r>
      <w:proofErr w:type="gramStart"/>
      <w:r>
        <w:t>a-</w:t>
      </w:r>
      <w:proofErr w:type="gramEnd"/>
      <w:r>
        <w:t>[.ch.]]</w:t>
      </w:r>
    </w:p>
    <w:p w:rsidR="0082641F" w:rsidRDefault="0082641F" w:rsidP="0082641F"/>
    <w:p w:rsidR="0082641F" w:rsidRDefault="0082641F" w:rsidP="002976E7">
      <w:pPr>
        <w:pStyle w:val="Ttulo2"/>
      </w:pPr>
      <w:bookmarkStart w:id="38" w:name="_Toc526745404"/>
      <w:r>
        <w:t xml:space="preserve">Clase de equivalencia de caracteres </w:t>
      </w:r>
      <w:proofErr w:type="spellStart"/>
      <w:r>
        <w:t>POSIX</w:t>
      </w:r>
      <w:bookmarkEnd w:id="38"/>
      <w:proofErr w:type="spellEnd"/>
    </w:p>
    <w:p w:rsidR="002976E7" w:rsidRDefault="002976E7" w:rsidP="0082641F"/>
    <w:p w:rsidR="0082641F" w:rsidRDefault="0082641F" w:rsidP="0082641F">
      <w:r>
        <w:t xml:space="preserve">Utilice el operador de clase de equivalencia de caracteres </w:t>
      </w:r>
      <w:proofErr w:type="spellStart"/>
      <w:r>
        <w:t>POSIX</w:t>
      </w:r>
      <w:proofErr w:type="spellEnd"/>
      <w:r>
        <w:t xml:space="preserve"> para buscar caracteres en la configuración regional actual que sean equivalentes. Por ejemplo, para encontrar el carácter español 'ñ' así como 'n'.</w:t>
      </w:r>
    </w:p>
    <w:p w:rsidR="0082641F" w:rsidRDefault="0082641F" w:rsidP="0082641F"/>
    <w:p w:rsidR="0082641F" w:rsidRDefault="0082641F" w:rsidP="0082641F">
      <w:r>
        <w:t xml:space="preserve">Para usar este operador, especifique [= </w:t>
      </w:r>
      <w:proofErr w:type="spellStart"/>
      <w:r>
        <w:t>character</w:t>
      </w:r>
      <w:proofErr w:type="spellEnd"/>
      <w:r>
        <w:t xml:space="preserve"> =], para encontrar todos los caracteres que son miembros de la misma clase de equivalencia de caracteres que el carácter especificado.</w:t>
      </w:r>
    </w:p>
    <w:p w:rsidR="0082641F" w:rsidRDefault="0082641F" w:rsidP="0082641F"/>
    <w:p w:rsidR="0082641F" w:rsidRDefault="0082641F" w:rsidP="0082641F">
      <w:r>
        <w:t>Por ejemplo, la siguiente expresión regular podría usarse para buscar caracteres equivalentes a 'n' en una configuración regional en español:</w:t>
      </w:r>
    </w:p>
    <w:p w:rsidR="0082641F" w:rsidRDefault="0082641F" w:rsidP="0082641F"/>
    <w:p w:rsidR="0082641F" w:rsidRDefault="0082641F" w:rsidP="0082641F">
      <w:r>
        <w:t>[[=n=]]</w:t>
      </w:r>
    </w:p>
    <w:p w:rsidR="0082641F" w:rsidRDefault="0082641F" w:rsidP="0082641F"/>
    <w:p w:rsidR="0082641F" w:rsidRDefault="0082641F" w:rsidP="0082641F">
      <w:r>
        <w:t>Esta expresión coincide con 'N' y 'ñ' en la siguiente cadena:</w:t>
      </w:r>
    </w:p>
    <w:p w:rsidR="0082641F" w:rsidRDefault="0082641F" w:rsidP="0082641F"/>
    <w:p w:rsidR="0082641F" w:rsidRDefault="0082641F" w:rsidP="0082641F">
      <w:r>
        <w:t xml:space="preserve">El </w:t>
      </w:r>
      <w:r w:rsidR="00573EC9">
        <w:t>N</w:t>
      </w:r>
      <w:r>
        <w:t>iño</w:t>
      </w:r>
    </w:p>
    <w:p w:rsidR="007028DB" w:rsidRDefault="007028DB" w:rsidP="002441AB"/>
    <w:p w:rsidR="0082641F" w:rsidRDefault="0082641F">
      <w:r>
        <w:lastRenderedPageBreak/>
        <w:br w:type="page"/>
      </w:r>
    </w:p>
    <w:p w:rsidR="0082641F" w:rsidRDefault="0082641F" w:rsidP="0082641F">
      <w:pPr>
        <w:pStyle w:val="Ttulo1"/>
      </w:pPr>
      <w:bookmarkStart w:id="39" w:name="_Toc526745405"/>
      <w:r>
        <w:lastRenderedPageBreak/>
        <w:t xml:space="preserve">Soporte de expresiones regulares en Oracle </w:t>
      </w:r>
      <w:proofErr w:type="spellStart"/>
      <w:r>
        <w:t>Database</w:t>
      </w:r>
      <w:bookmarkEnd w:id="39"/>
      <w:proofErr w:type="spellEnd"/>
    </w:p>
    <w:p w:rsidR="0082641F" w:rsidRDefault="0082641F" w:rsidP="0082641F"/>
    <w:p w:rsidR="0082641F" w:rsidRDefault="0082641F" w:rsidP="0082641F">
      <w:r>
        <w:t xml:space="preserve">Oracle </w:t>
      </w:r>
      <w:proofErr w:type="spellStart"/>
      <w:r>
        <w:t>Database</w:t>
      </w:r>
      <w:proofErr w:type="spellEnd"/>
      <w:r>
        <w:t xml:space="preserve"> implementa soporte de expresiones regulares que cumple con la especificación </w:t>
      </w:r>
      <w:proofErr w:type="spellStart"/>
      <w:r>
        <w:t>POSIX</w:t>
      </w:r>
      <w:proofErr w:type="spellEnd"/>
      <w:r>
        <w:t xml:space="preserve"> Extended Regular </w:t>
      </w:r>
      <w:proofErr w:type="spellStart"/>
      <w:r>
        <w:t>Expression</w:t>
      </w:r>
      <w:proofErr w:type="spellEnd"/>
      <w:r>
        <w:t xml:space="preserve"> (ERE).</w:t>
      </w:r>
    </w:p>
    <w:p w:rsidR="0082641F" w:rsidRDefault="0082641F" w:rsidP="0082641F"/>
    <w:p w:rsidR="0082641F" w:rsidRDefault="0082641F" w:rsidP="0082641F">
      <w:r>
        <w:t xml:space="preserve">El soporte de expresiones regulares se implementa con un conjunto de funciones de Oracle </w:t>
      </w:r>
      <w:proofErr w:type="spellStart"/>
      <w:r>
        <w:t>Database</w:t>
      </w:r>
      <w:proofErr w:type="spellEnd"/>
      <w:r>
        <w:t xml:space="preserve"> SQL que le permiten buscar y manipular datos de cadenas. Puede usar estas funciones en cualquier entorno en el que se utilice Oracle </w:t>
      </w:r>
      <w:proofErr w:type="spellStart"/>
      <w:r>
        <w:t>Database</w:t>
      </w:r>
      <w:proofErr w:type="spellEnd"/>
      <w:r>
        <w:t xml:space="preserve"> SQL. Consulte "</w:t>
      </w:r>
      <w:hyperlink w:anchor="_Funciones_de_Oracle" w:history="1">
        <w:r w:rsidRPr="00573EC9">
          <w:rPr>
            <w:rStyle w:val="Hipervnculo"/>
            <w:sz w:val="24"/>
            <w:szCs w:val="24"/>
          </w:rPr>
          <w:t xml:space="preserve">Funciones de Oracle </w:t>
        </w:r>
        <w:proofErr w:type="spellStart"/>
        <w:r w:rsidRPr="00573EC9">
          <w:rPr>
            <w:rStyle w:val="Hipervnculo"/>
            <w:sz w:val="24"/>
            <w:szCs w:val="24"/>
          </w:rPr>
          <w:t>Database</w:t>
        </w:r>
        <w:proofErr w:type="spellEnd"/>
        <w:r w:rsidRPr="00573EC9">
          <w:rPr>
            <w:rStyle w:val="Hipervnculo"/>
            <w:sz w:val="24"/>
            <w:szCs w:val="24"/>
          </w:rPr>
          <w:t xml:space="preserve"> SQL para expresiones regulares</w:t>
        </w:r>
      </w:hyperlink>
      <w:r>
        <w:t>" más adelante en este capítulo para obtener más información.</w:t>
      </w:r>
    </w:p>
    <w:p w:rsidR="0082641F" w:rsidRDefault="0082641F" w:rsidP="0082641F"/>
    <w:p w:rsidR="0082641F" w:rsidRDefault="0082641F" w:rsidP="0082641F">
      <w:r>
        <w:t xml:space="preserve">Oracle </w:t>
      </w:r>
      <w:proofErr w:type="spellStart"/>
      <w:r>
        <w:t>Database</w:t>
      </w:r>
      <w:proofErr w:type="spellEnd"/>
      <w:r>
        <w:t xml:space="preserve"> es compatible con un conjunto de </w:t>
      </w:r>
      <w:proofErr w:type="spellStart"/>
      <w:r>
        <w:t>metacaracteres</w:t>
      </w:r>
      <w:proofErr w:type="spellEnd"/>
      <w:r>
        <w:t xml:space="preserve"> comunes utilizados en expresiones regulares. El comportamiento de </w:t>
      </w:r>
      <w:proofErr w:type="spellStart"/>
      <w:r>
        <w:t>metacaracteres</w:t>
      </w:r>
      <w:proofErr w:type="spellEnd"/>
      <w:r>
        <w:t xml:space="preserve"> admitidos y características relacionadas se describe en "Metacaracteres admitidos en expresiones regulares".</w:t>
      </w:r>
    </w:p>
    <w:p w:rsidR="0082641F" w:rsidRDefault="0082641F" w:rsidP="0082641F"/>
    <w:p w:rsidR="0082641F" w:rsidRDefault="0082641F" w:rsidP="0082641F">
      <w:r>
        <w:t>Nota:</w:t>
      </w:r>
    </w:p>
    <w:p w:rsidR="0082641F" w:rsidRDefault="0082641F" w:rsidP="0082641F">
      <w:r>
        <w:t xml:space="preserve">La interpretación de los </w:t>
      </w:r>
      <w:proofErr w:type="spellStart"/>
      <w:r>
        <w:t>metacaracteres</w:t>
      </w:r>
      <w:proofErr w:type="spellEnd"/>
      <w:r>
        <w:t xml:space="preserve"> difiere entre las herramientas que admiten expresiones regulares en la industria. Si transfiere expresiones regulares de otro entorno a la base de datos Oracle, asegúrese de que la sintaxis de expresiones regulares sea compatible y el comportamiento sea el esperado.</w:t>
      </w:r>
    </w:p>
    <w:p w:rsidR="0082641F" w:rsidRDefault="0082641F" w:rsidP="0082641F"/>
    <w:p w:rsidR="0082641F" w:rsidRDefault="0082641F" w:rsidP="00573EC9">
      <w:pPr>
        <w:pStyle w:val="Ttulo2"/>
      </w:pPr>
      <w:bookmarkStart w:id="40" w:name="_Funciones_de_Oracle"/>
      <w:bookmarkStart w:id="41" w:name="_Toc526745406"/>
      <w:bookmarkEnd w:id="40"/>
      <w:r>
        <w:t xml:space="preserve">Funciones de Oracle </w:t>
      </w:r>
      <w:proofErr w:type="spellStart"/>
      <w:r>
        <w:t>Database</w:t>
      </w:r>
      <w:proofErr w:type="spellEnd"/>
      <w:r>
        <w:t xml:space="preserve"> SQL para expresiones regulares</w:t>
      </w:r>
      <w:bookmarkEnd w:id="41"/>
    </w:p>
    <w:p w:rsidR="0082641F" w:rsidRDefault="0082641F" w:rsidP="0082641F"/>
    <w:p w:rsidR="0082641F" w:rsidRDefault="0082641F" w:rsidP="0082641F">
      <w:r>
        <w:t xml:space="preserve">La base de datos proporciona un conjunto de funciones SQL que le permiten buscar y manipular cadenas utilizando expresiones regulares. Puede usar estas funciones en cualquier tipo de datos que contenga datos de caracteres como </w:t>
      </w:r>
      <w:proofErr w:type="spellStart"/>
      <w:r>
        <w:t>CHAR</w:t>
      </w:r>
      <w:proofErr w:type="spellEnd"/>
      <w:r>
        <w:t xml:space="preserve">, </w:t>
      </w:r>
      <w:proofErr w:type="spellStart"/>
      <w:r>
        <w:t>NCHAR</w:t>
      </w:r>
      <w:proofErr w:type="spellEnd"/>
      <w:r>
        <w:t xml:space="preserve">, </w:t>
      </w:r>
      <w:proofErr w:type="spellStart"/>
      <w:r>
        <w:t>CLOB</w:t>
      </w:r>
      <w:proofErr w:type="spellEnd"/>
      <w:r>
        <w:t xml:space="preserve">, </w:t>
      </w:r>
      <w:proofErr w:type="spellStart"/>
      <w:r>
        <w:t>NCLOB</w:t>
      </w:r>
      <w:proofErr w:type="spellEnd"/>
      <w:r>
        <w:t>, NVARCHAR2 y VARCHAR2.</w:t>
      </w:r>
    </w:p>
    <w:p w:rsidR="0082641F" w:rsidRDefault="0082641F" w:rsidP="0082641F"/>
    <w:p w:rsidR="0082641F" w:rsidRDefault="0082641F" w:rsidP="0082641F">
      <w:r>
        <w:t>Una expresión regular debe estar encerrada o envuelta entre comillas simples. Al hacerlo, se asegura de que toda la expresión sea interpretada por la función SQL y puede mejorar la legibilidad de su código.</w:t>
      </w:r>
    </w:p>
    <w:p w:rsidR="0082641F" w:rsidRDefault="0082641F" w:rsidP="0082641F"/>
    <w:p w:rsidR="0082641F" w:rsidRDefault="0082641F" w:rsidP="0082641F">
      <w:r>
        <w:t>Nota:</w:t>
      </w:r>
    </w:p>
    <w:p w:rsidR="0082641F" w:rsidRDefault="0082641F" w:rsidP="0082641F">
      <w:r>
        <w:t>Al igual que con todos los literales de texto utilizados en funciones de SQL, las expresiones regulares deben estar encerradas o envueltas entre comillas simples. Si su expresión regular incluye el carácter de comillas simples, ingrese dos comillas simples para representar una sola comilla dentro de su expresión.</w:t>
      </w:r>
    </w:p>
    <w:p w:rsidR="0082641F" w:rsidRDefault="0082641F" w:rsidP="0082641F"/>
    <w:p w:rsidR="0082641F" w:rsidRDefault="00573EC9" w:rsidP="00573EC9">
      <w:pPr>
        <w:pStyle w:val="Ttulo2"/>
      </w:pPr>
      <w:bookmarkStart w:id="42" w:name="_Toc526745407"/>
      <w:r>
        <w:lastRenderedPageBreak/>
        <w:t>F</w:t>
      </w:r>
      <w:r w:rsidR="0082641F">
        <w:t>unciones de expresiones regulares de SQL</w:t>
      </w:r>
      <w:bookmarkEnd w:id="42"/>
    </w:p>
    <w:p w:rsidR="0082641F" w:rsidRDefault="0082641F" w:rsidP="0082641F"/>
    <w:p w:rsidR="0082641F" w:rsidRPr="00573EC9" w:rsidRDefault="0082641F" w:rsidP="00573EC9">
      <w:pPr>
        <w:pStyle w:val="Ttulo3"/>
      </w:pPr>
      <w:bookmarkStart w:id="43" w:name="_Toc526745408"/>
      <w:proofErr w:type="spellStart"/>
      <w:r w:rsidRPr="00573EC9">
        <w:t>REGEXP_LIKE</w:t>
      </w:r>
      <w:bookmarkEnd w:id="43"/>
      <w:proofErr w:type="spellEnd"/>
    </w:p>
    <w:p w:rsidR="0082641F" w:rsidRDefault="0082641F" w:rsidP="0082641F"/>
    <w:p w:rsidR="0082641F" w:rsidRDefault="0082641F" w:rsidP="0082641F">
      <w:r>
        <w:t xml:space="preserve">Esta función busca una columna de caracteres para un patrón. Utilice esta función en la cláusula </w:t>
      </w:r>
      <w:proofErr w:type="spellStart"/>
      <w:r>
        <w:t>WHERE</w:t>
      </w:r>
      <w:proofErr w:type="spellEnd"/>
      <w:r>
        <w:t xml:space="preserve"> de una consulta para devolver filas que coincidan con la expresión regular que especifique.</w:t>
      </w:r>
    </w:p>
    <w:p w:rsidR="0082641F" w:rsidRDefault="0082641F" w:rsidP="0082641F"/>
    <w:p w:rsidR="0082641F" w:rsidRDefault="0082641F" w:rsidP="0082641F">
      <w:r>
        <w:t xml:space="preserve">Consulte la Referencia SQL de Oracle </w:t>
      </w:r>
      <w:proofErr w:type="spellStart"/>
      <w:r>
        <w:t>Database</w:t>
      </w:r>
      <w:proofErr w:type="spellEnd"/>
      <w:r>
        <w:t xml:space="preserve"> para obtener detalles de la sintaxis sobre la función </w:t>
      </w:r>
      <w:proofErr w:type="spellStart"/>
      <w:r>
        <w:t>REGEXP_LIKE</w:t>
      </w:r>
      <w:proofErr w:type="spellEnd"/>
      <w:r>
        <w:t>.</w:t>
      </w:r>
    </w:p>
    <w:p w:rsidR="0082641F" w:rsidRDefault="00691200" w:rsidP="0082641F">
      <w:hyperlink r:id="rId12" w:anchor="SQLRF00501" w:history="1">
        <w:r w:rsidR="00573EC9" w:rsidRPr="005463DB">
          <w:rPr>
            <w:rStyle w:val="Hipervnculo"/>
            <w:sz w:val="24"/>
            <w:szCs w:val="24"/>
          </w:rPr>
          <w:t>https://docs.oracle.com/cd/B13789_01/server.101/b10759/conditions018.htm#SQLRF00501</w:t>
        </w:r>
      </w:hyperlink>
    </w:p>
    <w:p w:rsidR="0082641F" w:rsidRDefault="0082641F" w:rsidP="0082641F"/>
    <w:p w:rsidR="0082641F" w:rsidRPr="00573EC9" w:rsidRDefault="0082641F" w:rsidP="00573EC9">
      <w:pPr>
        <w:pStyle w:val="Ttulo3"/>
      </w:pPr>
      <w:bookmarkStart w:id="44" w:name="_Toc526745409"/>
      <w:proofErr w:type="spellStart"/>
      <w:r w:rsidRPr="00573EC9">
        <w:t>REGEXP_REPLACE</w:t>
      </w:r>
      <w:bookmarkEnd w:id="44"/>
      <w:proofErr w:type="spellEnd"/>
    </w:p>
    <w:p w:rsidR="0082641F" w:rsidRDefault="0082641F" w:rsidP="0082641F"/>
    <w:p w:rsidR="0082641F" w:rsidRDefault="0082641F" w:rsidP="0082641F">
      <w:r>
        <w:t>Esta función busca un patrón en una columna de caracteres y reemplaza cada aparición de ese patrón con el patrón que especifique.</w:t>
      </w:r>
    </w:p>
    <w:p w:rsidR="0082641F" w:rsidRDefault="0082641F" w:rsidP="0082641F"/>
    <w:p w:rsidR="0082641F" w:rsidRDefault="0082641F" w:rsidP="0082641F">
      <w:r>
        <w:t xml:space="preserve">Consulte la Referencia SQL de Oracle </w:t>
      </w:r>
      <w:proofErr w:type="spellStart"/>
      <w:r>
        <w:t>Database</w:t>
      </w:r>
      <w:proofErr w:type="spellEnd"/>
      <w:r>
        <w:t xml:space="preserve"> para obtener detalles de la sintaxis sobre la función </w:t>
      </w:r>
      <w:proofErr w:type="spellStart"/>
      <w:r>
        <w:t>REGEXP_REPLACE</w:t>
      </w:r>
      <w:proofErr w:type="spellEnd"/>
      <w:r>
        <w:t>.</w:t>
      </w:r>
    </w:p>
    <w:p w:rsidR="0082641F" w:rsidRDefault="00691200" w:rsidP="0082641F">
      <w:hyperlink r:id="rId13" w:anchor="SQLRF06302" w:history="1">
        <w:r w:rsidR="00573EC9" w:rsidRPr="005463DB">
          <w:rPr>
            <w:rStyle w:val="Hipervnculo"/>
            <w:sz w:val="24"/>
            <w:szCs w:val="24"/>
          </w:rPr>
          <w:t>https://docs.oracle.com/cd/B13789_01/server.101/b10759/functions115.htm#SQLRF06302</w:t>
        </w:r>
      </w:hyperlink>
    </w:p>
    <w:p w:rsidR="0082641F" w:rsidRDefault="0082641F" w:rsidP="0082641F"/>
    <w:p w:rsidR="0082641F" w:rsidRPr="00573EC9" w:rsidRDefault="0082641F" w:rsidP="00573EC9">
      <w:pPr>
        <w:pStyle w:val="Ttulo3"/>
      </w:pPr>
      <w:bookmarkStart w:id="45" w:name="_Toc526745410"/>
      <w:proofErr w:type="spellStart"/>
      <w:r w:rsidRPr="00573EC9">
        <w:t>REGEXP_INSTR</w:t>
      </w:r>
      <w:bookmarkEnd w:id="45"/>
      <w:proofErr w:type="spellEnd"/>
    </w:p>
    <w:p w:rsidR="0082641F" w:rsidRDefault="0082641F" w:rsidP="0082641F"/>
    <w:p w:rsidR="0082641F" w:rsidRDefault="0082641F" w:rsidP="0082641F">
      <w:r>
        <w:t>Esta función busca una cadena para una ocurrencia dada de un patrón de expresión regular. Usted especifica qué ocurrencia desea encontrar y la posición de inicio para buscar. Esta función devuelve un número entero que indica la posición en la cadena donde se encuentra la coincidencia.</w:t>
      </w:r>
    </w:p>
    <w:p w:rsidR="0082641F" w:rsidRDefault="0082641F" w:rsidP="0082641F"/>
    <w:p w:rsidR="0082641F" w:rsidRDefault="0082641F" w:rsidP="0082641F">
      <w:r>
        <w:t xml:space="preserve">Consulte la Referencia SQL de Oracle </w:t>
      </w:r>
      <w:proofErr w:type="spellStart"/>
      <w:r>
        <w:t>Database</w:t>
      </w:r>
      <w:proofErr w:type="spellEnd"/>
      <w:r>
        <w:t xml:space="preserve"> para obtener detalles de la sintaxis sobre la función </w:t>
      </w:r>
      <w:proofErr w:type="spellStart"/>
      <w:r>
        <w:t>REGEXP_INSTR</w:t>
      </w:r>
      <w:proofErr w:type="spellEnd"/>
      <w:r>
        <w:t>.</w:t>
      </w:r>
    </w:p>
    <w:p w:rsidR="0082641F" w:rsidRDefault="00691200" w:rsidP="0082641F">
      <w:hyperlink r:id="rId14" w:anchor="SQLRF06300" w:history="1">
        <w:r w:rsidR="00573EC9" w:rsidRPr="005463DB">
          <w:rPr>
            <w:rStyle w:val="Hipervnculo"/>
            <w:sz w:val="24"/>
            <w:szCs w:val="24"/>
          </w:rPr>
          <w:t>https://docs.oracle.com/cd/B13789_01/server.101/b10759/functions114.htm#SQLRF06300</w:t>
        </w:r>
      </w:hyperlink>
    </w:p>
    <w:p w:rsidR="0082641F" w:rsidRDefault="0082641F" w:rsidP="0082641F"/>
    <w:p w:rsidR="0082641F" w:rsidRPr="00573EC9" w:rsidRDefault="0082641F" w:rsidP="00573EC9">
      <w:pPr>
        <w:pStyle w:val="Ttulo3"/>
      </w:pPr>
      <w:bookmarkStart w:id="46" w:name="_Toc526745411"/>
      <w:proofErr w:type="spellStart"/>
      <w:r w:rsidRPr="00573EC9">
        <w:t>REGEXP_SUBSTR</w:t>
      </w:r>
      <w:bookmarkEnd w:id="46"/>
      <w:proofErr w:type="spellEnd"/>
    </w:p>
    <w:p w:rsidR="0082641F" w:rsidRDefault="0082641F" w:rsidP="0082641F"/>
    <w:p w:rsidR="0082641F" w:rsidRDefault="0082641F" w:rsidP="0082641F">
      <w:r>
        <w:t xml:space="preserve">Esta función devuelve la </w:t>
      </w:r>
      <w:proofErr w:type="spellStart"/>
      <w:r>
        <w:t>subcadena</w:t>
      </w:r>
      <w:proofErr w:type="spellEnd"/>
      <w:r>
        <w:t xml:space="preserve"> real que coincide con el patrón de expresión regular que especifique.</w:t>
      </w:r>
    </w:p>
    <w:p w:rsidR="0082641F" w:rsidRDefault="0082641F" w:rsidP="0082641F"/>
    <w:p w:rsidR="0082641F" w:rsidRDefault="0082641F" w:rsidP="0082641F">
      <w:r>
        <w:lastRenderedPageBreak/>
        <w:t xml:space="preserve">Consulte la Referencia SQL de Oracle </w:t>
      </w:r>
      <w:proofErr w:type="spellStart"/>
      <w:r>
        <w:t>Database</w:t>
      </w:r>
      <w:proofErr w:type="spellEnd"/>
      <w:r>
        <w:t xml:space="preserve"> para obtener detalles de la sintaxis sobre la función </w:t>
      </w:r>
      <w:proofErr w:type="spellStart"/>
      <w:r>
        <w:t>REGEXP_SUBSTR</w:t>
      </w:r>
      <w:proofErr w:type="spellEnd"/>
      <w:r>
        <w:t>.</w:t>
      </w:r>
    </w:p>
    <w:p w:rsidR="0082641F" w:rsidRDefault="00691200" w:rsidP="0082641F">
      <w:hyperlink r:id="rId15" w:anchor="SQLRF06303" w:history="1">
        <w:r w:rsidR="00573EC9" w:rsidRPr="005463DB">
          <w:rPr>
            <w:rStyle w:val="Hipervnculo"/>
            <w:sz w:val="24"/>
            <w:szCs w:val="24"/>
          </w:rPr>
          <w:t>https://docs.oracle.com/cd/B13789_01/server.101/b10759/functions116.htm#SQLRF06303</w:t>
        </w:r>
      </w:hyperlink>
    </w:p>
    <w:p w:rsidR="0082641F" w:rsidRDefault="0082641F" w:rsidP="0082641F"/>
    <w:p w:rsidR="0082641F" w:rsidRDefault="0082641F" w:rsidP="0082641F"/>
    <w:p w:rsidR="0082641F" w:rsidRDefault="0082641F" w:rsidP="0082641F">
      <w:pPr>
        <w:pStyle w:val="Ttulo1"/>
      </w:pPr>
      <w:bookmarkStart w:id="47" w:name="_Toc526745412"/>
      <w:r>
        <w:t>Referencias</w:t>
      </w:r>
      <w:bookmarkEnd w:id="47"/>
    </w:p>
    <w:p w:rsidR="0082641F" w:rsidRDefault="0082641F" w:rsidP="0082641F"/>
    <w:p w:rsidR="0082641F" w:rsidRDefault="0082641F" w:rsidP="0082641F">
      <w:r>
        <w:t>Traducción del original:</w:t>
      </w:r>
    </w:p>
    <w:p w:rsidR="0082641F" w:rsidRDefault="00691200" w:rsidP="0082641F">
      <w:hyperlink r:id="rId16" w:anchor="1007267" w:history="1">
        <w:r w:rsidR="0082641F" w:rsidRPr="00E9355C">
          <w:rPr>
            <w:rStyle w:val="Hipervnculo"/>
            <w:sz w:val="24"/>
            <w:szCs w:val="24"/>
          </w:rPr>
          <w:t>https://docs.oracle.com/cd/B13789_01/appdev.101/b10795/adfns_re.htm#1007267</w:t>
        </w:r>
      </w:hyperlink>
    </w:p>
    <w:p w:rsidR="0082641F" w:rsidRDefault="0082641F" w:rsidP="002441AB"/>
    <w:p w:rsidR="0082641F" w:rsidRDefault="0082641F">
      <w:r>
        <w:br w:type="page"/>
      </w:r>
    </w:p>
    <w:p w:rsidR="0082641F" w:rsidRPr="00821E30" w:rsidRDefault="0082641F" w:rsidP="0082641F">
      <w:pPr>
        <w:pStyle w:val="Ttulo1"/>
      </w:pPr>
      <w:bookmarkStart w:id="48" w:name="_Toc526745413"/>
      <w:r w:rsidRPr="00821E30">
        <w:lastRenderedPageBreak/>
        <w:t>REVISIONES DE ESTE DOCUMENTO</w:t>
      </w:r>
      <w:bookmarkEnd w:id="48"/>
    </w:p>
    <w:p w:rsidR="0082641F" w:rsidRPr="00821E30" w:rsidRDefault="0082641F" w:rsidP="0082641F"/>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260"/>
        <w:gridCol w:w="6907"/>
      </w:tblGrid>
      <w:tr w:rsidR="0082641F" w:rsidRPr="00821E30" w:rsidTr="001D7AF4">
        <w:tc>
          <w:tcPr>
            <w:tcW w:w="828" w:type="dxa"/>
            <w:shd w:val="clear" w:color="auto" w:fill="auto"/>
          </w:tcPr>
          <w:p w:rsidR="0082641F" w:rsidRPr="00821E30" w:rsidRDefault="0082641F" w:rsidP="001D7AF4">
            <w:pPr>
              <w:rPr>
                <w:sz w:val="20"/>
                <w:szCs w:val="20"/>
              </w:rPr>
            </w:pPr>
            <w:r w:rsidRPr="00821E30">
              <w:rPr>
                <w:sz w:val="20"/>
                <w:szCs w:val="20"/>
              </w:rPr>
              <w:t>FECHA</w:t>
            </w:r>
          </w:p>
        </w:tc>
        <w:tc>
          <w:tcPr>
            <w:tcW w:w="1260" w:type="dxa"/>
            <w:shd w:val="clear" w:color="auto" w:fill="auto"/>
          </w:tcPr>
          <w:p w:rsidR="0082641F" w:rsidRPr="00821E30" w:rsidRDefault="0082641F" w:rsidP="001D7AF4">
            <w:pPr>
              <w:rPr>
                <w:sz w:val="20"/>
                <w:szCs w:val="20"/>
              </w:rPr>
            </w:pPr>
            <w:r w:rsidRPr="00821E30">
              <w:rPr>
                <w:sz w:val="20"/>
                <w:szCs w:val="20"/>
              </w:rPr>
              <w:t>REVISADO POR</w:t>
            </w:r>
          </w:p>
        </w:tc>
        <w:tc>
          <w:tcPr>
            <w:tcW w:w="6907" w:type="dxa"/>
            <w:shd w:val="clear" w:color="auto" w:fill="auto"/>
          </w:tcPr>
          <w:p w:rsidR="0082641F" w:rsidRPr="00821E30" w:rsidRDefault="0082641F" w:rsidP="001D7AF4">
            <w:pPr>
              <w:rPr>
                <w:sz w:val="20"/>
                <w:szCs w:val="20"/>
              </w:rPr>
            </w:pPr>
            <w:r w:rsidRPr="00821E30">
              <w:rPr>
                <w:sz w:val="20"/>
                <w:szCs w:val="20"/>
              </w:rPr>
              <w:t>DESCRIPCIÓN DE CAMBIOS</w:t>
            </w:r>
          </w:p>
        </w:tc>
      </w:tr>
      <w:tr w:rsidR="00B32927" w:rsidRPr="00821E30" w:rsidTr="00B32927">
        <w:tc>
          <w:tcPr>
            <w:tcW w:w="828" w:type="dxa"/>
            <w:shd w:val="clear" w:color="auto" w:fill="auto"/>
          </w:tcPr>
          <w:p w:rsidR="00B32927" w:rsidRDefault="00B32927" w:rsidP="00B32927">
            <w:pPr>
              <w:rPr>
                <w:sz w:val="20"/>
                <w:szCs w:val="20"/>
              </w:rPr>
            </w:pPr>
            <w:r>
              <w:rPr>
                <w:sz w:val="20"/>
                <w:szCs w:val="20"/>
              </w:rPr>
              <w:t>2018-10-08</w:t>
            </w:r>
          </w:p>
        </w:tc>
        <w:tc>
          <w:tcPr>
            <w:tcW w:w="1260" w:type="dxa"/>
            <w:shd w:val="clear" w:color="auto" w:fill="auto"/>
          </w:tcPr>
          <w:p w:rsidR="00B32927" w:rsidRDefault="00B32927" w:rsidP="00B32927">
            <w:pPr>
              <w:rPr>
                <w:sz w:val="20"/>
                <w:szCs w:val="20"/>
              </w:rPr>
            </w:pPr>
            <w:r>
              <w:rPr>
                <w:sz w:val="20"/>
                <w:szCs w:val="20"/>
              </w:rPr>
              <w:t>C. Ramirez</w:t>
            </w:r>
          </w:p>
        </w:tc>
        <w:tc>
          <w:tcPr>
            <w:tcW w:w="6907" w:type="dxa"/>
            <w:shd w:val="clear" w:color="auto" w:fill="auto"/>
          </w:tcPr>
          <w:p w:rsidR="001B3619" w:rsidRDefault="001B3619" w:rsidP="00B32927">
            <w:pPr>
              <w:rPr>
                <w:sz w:val="20"/>
                <w:szCs w:val="20"/>
              </w:rPr>
            </w:pPr>
            <w:r>
              <w:rPr>
                <w:sz w:val="20"/>
                <w:szCs w:val="20"/>
              </w:rPr>
              <w:t>Se mejora los ejemplos de nombres de archivos.</w:t>
            </w:r>
          </w:p>
          <w:p w:rsidR="00B32927" w:rsidRPr="0082641F" w:rsidRDefault="00B32927" w:rsidP="00B32927">
            <w:pPr>
              <w:rPr>
                <w:sz w:val="20"/>
                <w:szCs w:val="20"/>
              </w:rPr>
            </w:pPr>
            <w:r>
              <w:rPr>
                <w:sz w:val="20"/>
                <w:szCs w:val="20"/>
              </w:rPr>
              <w:t xml:space="preserve">Se agrega la sección </w:t>
            </w:r>
            <w:hyperlink w:anchor="_Prueba_de_Expresiones" w:history="1">
              <w:r w:rsidRPr="00B32927">
                <w:rPr>
                  <w:rStyle w:val="Hipervnculo"/>
                  <w:sz w:val="20"/>
                  <w:szCs w:val="20"/>
                </w:rPr>
                <w:t>Prueba de Expresiones Regulares</w:t>
              </w:r>
            </w:hyperlink>
          </w:p>
        </w:tc>
      </w:tr>
      <w:tr w:rsidR="0082641F" w:rsidRPr="00821E30" w:rsidTr="001D7AF4">
        <w:tc>
          <w:tcPr>
            <w:tcW w:w="828" w:type="dxa"/>
            <w:shd w:val="clear" w:color="auto" w:fill="auto"/>
          </w:tcPr>
          <w:p w:rsidR="0082641F" w:rsidRDefault="0082641F" w:rsidP="001D7AF4">
            <w:pPr>
              <w:rPr>
                <w:sz w:val="20"/>
                <w:szCs w:val="20"/>
              </w:rPr>
            </w:pPr>
            <w:r>
              <w:rPr>
                <w:sz w:val="20"/>
                <w:szCs w:val="20"/>
              </w:rPr>
              <w:t>2018-09-23</w:t>
            </w:r>
          </w:p>
        </w:tc>
        <w:tc>
          <w:tcPr>
            <w:tcW w:w="1260" w:type="dxa"/>
            <w:shd w:val="clear" w:color="auto" w:fill="auto"/>
          </w:tcPr>
          <w:p w:rsidR="0082641F" w:rsidRDefault="0082641F" w:rsidP="001D7AF4">
            <w:pPr>
              <w:rPr>
                <w:sz w:val="20"/>
                <w:szCs w:val="20"/>
              </w:rPr>
            </w:pPr>
            <w:r>
              <w:rPr>
                <w:sz w:val="20"/>
                <w:szCs w:val="20"/>
              </w:rPr>
              <w:t>C. Ramirez</w:t>
            </w:r>
          </w:p>
        </w:tc>
        <w:tc>
          <w:tcPr>
            <w:tcW w:w="6907" w:type="dxa"/>
            <w:shd w:val="clear" w:color="auto" w:fill="auto"/>
          </w:tcPr>
          <w:p w:rsidR="0082641F" w:rsidRPr="0082641F" w:rsidRDefault="0082641F" w:rsidP="001D7AF4">
            <w:pPr>
              <w:rPr>
                <w:sz w:val="20"/>
                <w:szCs w:val="20"/>
              </w:rPr>
            </w:pPr>
            <w:r w:rsidRPr="0082641F">
              <w:rPr>
                <w:sz w:val="20"/>
                <w:szCs w:val="20"/>
              </w:rPr>
              <w:t>Desarrollo inicial</w:t>
            </w:r>
          </w:p>
        </w:tc>
      </w:tr>
    </w:tbl>
    <w:p w:rsidR="0082641F" w:rsidRPr="00821E30" w:rsidRDefault="0082641F" w:rsidP="002441AB"/>
    <w:sectPr w:rsidR="0082641F" w:rsidRPr="00821E30">
      <w:headerReference w:type="default" r:id="rId17"/>
      <w:footerReference w:type="even" r:id="rId18"/>
      <w:footerReference w:type="default" r:id="rId19"/>
      <w:headerReference w:type="first" r:id="rId20"/>
      <w:footerReference w:type="first" r:id="rId21"/>
      <w:pgSz w:w="12240" w:h="15840"/>
      <w:pgMar w:top="524" w:right="1440" w:bottom="864" w:left="1728" w:header="864" w:footer="704"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54E" w:rsidRDefault="009C554E">
      <w:r>
        <w:separator/>
      </w:r>
    </w:p>
  </w:endnote>
  <w:endnote w:type="continuationSeparator" w:id="0">
    <w:p w:rsidR="009C554E" w:rsidRDefault="009C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00" w:rsidRDefault="00691200" w:rsidP="005F75D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91200" w:rsidRDefault="00691200" w:rsidP="00F810E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00" w:rsidRPr="004405BF" w:rsidRDefault="00691200" w:rsidP="00F810E0">
    <w:pPr>
      <w:pStyle w:val="Piedepgina"/>
      <w:framePr w:wrap="around" w:vAnchor="text" w:hAnchor="page" w:x="10411" w:y="191"/>
      <w:rPr>
        <w:rStyle w:val="Nmerodepgina"/>
      </w:rPr>
    </w:pPr>
    <w:r>
      <w:rPr>
        <w:rStyle w:val="Nmerodepgina"/>
      </w:rPr>
      <w:fldChar w:fldCharType="begin"/>
    </w:r>
    <w:r w:rsidRPr="004405BF">
      <w:rPr>
        <w:rStyle w:val="Nmerodepgina"/>
      </w:rPr>
      <w:instrText xml:space="preserve">PAGE  </w:instrText>
    </w:r>
    <w:r>
      <w:rPr>
        <w:rStyle w:val="Nmerodepgina"/>
      </w:rPr>
      <w:fldChar w:fldCharType="separate"/>
    </w:r>
    <w:r w:rsidR="00BA4BC5">
      <w:rPr>
        <w:rStyle w:val="Nmerodepgina"/>
        <w:noProof/>
      </w:rPr>
      <w:t>21</w:t>
    </w:r>
    <w:r>
      <w:rPr>
        <w:rStyle w:val="Nmerodepgina"/>
      </w:rPr>
      <w:fldChar w:fldCharType="end"/>
    </w:r>
  </w:p>
  <w:p w:rsidR="00691200" w:rsidRPr="004405BF" w:rsidRDefault="00691200" w:rsidP="00F810E0">
    <w:pPr>
      <w:pStyle w:val="Piedepgina"/>
      <w:ind w:right="360"/>
      <w:rPr>
        <w:rFonts w:ascii="Tahoma" w:hAnsi="Tahoma" w:cs="Tahoma"/>
        <w:b/>
        <w:bCs/>
        <w:color w:val="333399"/>
        <w:sz w:val="18"/>
        <w:szCs w:val="16"/>
      </w:rPr>
    </w:pPr>
  </w:p>
  <w:p w:rsidR="00691200" w:rsidRPr="004405BF" w:rsidRDefault="00691200">
    <w:pPr>
      <w:pStyle w:val="Piedepgina"/>
      <w:rPr>
        <w:rFonts w:ascii="Tahoma" w:hAnsi="Tahoma" w:cs="Tahoma"/>
        <w:b/>
        <w:bCs/>
        <w:color w:val="333399"/>
        <w:sz w:val="18"/>
        <w:szCs w:val="16"/>
      </w:rPr>
    </w:pPr>
    <w:r>
      <w:rPr>
        <w:rFonts w:ascii="Tahoma" w:hAnsi="Tahoma" w:cs="Tahoma"/>
        <w:b/>
        <w:bCs/>
        <w:color w:val="333399"/>
        <w:sz w:val="18"/>
        <w:szCs w:val="16"/>
      </w:rPr>
      <w:t>ALENET INC.</w:t>
    </w:r>
    <w:r w:rsidRPr="004405BF">
      <w:rPr>
        <w:rFonts w:ascii="Tahoma" w:hAnsi="Tahoma" w:cs="Tahoma"/>
        <w:b/>
        <w:bCs/>
        <w:color w:val="333399"/>
        <w:sz w:val="18"/>
        <w:szCs w:val="16"/>
      </w:rPr>
      <w:t xml:space="preserve">               </w:t>
    </w:r>
    <w:r w:rsidRPr="004405BF">
      <w:rPr>
        <w:rFonts w:ascii="Tahoma" w:hAnsi="Tahoma" w:cs="Tahoma"/>
        <w:b/>
        <w:bCs/>
        <w:color w:val="333399"/>
        <w:sz w:val="18"/>
        <w:szCs w:val="16"/>
      </w:rPr>
      <w:tab/>
    </w:r>
    <w:r w:rsidRPr="004405BF">
      <w:rPr>
        <w:rFonts w:ascii="Tahoma" w:hAnsi="Tahoma" w:cs="Tahoma"/>
        <w:b/>
        <w:bCs/>
        <w:color w:val="333399"/>
        <w:sz w:val="18"/>
        <w:szCs w:val="16"/>
      </w:rPr>
      <w:tab/>
      <w:t xml:space="preserve"> </w:t>
    </w:r>
  </w:p>
  <w:p w:rsidR="00691200" w:rsidRPr="004405BF" w:rsidRDefault="00691200" w:rsidP="00640728">
    <w:pPr>
      <w:pStyle w:val="Piedepgina"/>
      <w:rPr>
        <w:b/>
        <w:bCs/>
        <w:color w:val="333399"/>
        <w:sz w:val="20"/>
      </w:rPr>
    </w:pPr>
    <w:r>
      <w:rPr>
        <w:rFonts w:ascii="Tahoma" w:hAnsi="Tahoma" w:cs="Tahoma"/>
        <w:b/>
        <w:bCs/>
        <w:noProof/>
        <w:sz w:val="18"/>
        <w:szCs w:val="16"/>
        <w:lang w:val="es-PA" w:eastAsia="es-PA"/>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-174625</wp:posOffset>
              </wp:positionV>
              <wp:extent cx="5669280" cy="0"/>
              <wp:effectExtent l="11430" t="12065" r="15240" b="1651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577C6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75pt" to="446.4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CPaEwIAACkEAAAOAAAAZHJzL2Uyb0RvYy54bWysU02P2yAQvVfqf0DcE8eukyZWnFVlx72k&#10;3Ui7/QEEcIyKAQGJE1X97x3Ih7LtparqAx6YmcebecPy6dRLdOTWCa1KnI4nGHFFNRNqX+Jvr81o&#10;jpHzRDEiteIlPnOHn1bv3y0HU/BMd1oybhGAKFcMpsSd96ZIEkc73hM31oYrcLba9sTD1u4TZskA&#10;6L1MsslklgzaMmM15c7BaX1x4lXEb1tO/XPbOu6RLDFw83G1cd2FNVktSbG3xHSCXmmQf2DRE6Hg&#10;0jtUTTxBByv+gOoFtdrp1o+p7hPdtoLyWANUk05+q+alI4bHWqA5ztzb5P4fLP163FokWIlnGCnS&#10;g0QboTjKQmcG4woIqNTWhtroSb2YjabfHVK66oja88jw9WwgLQ0ZyZuUsHEG8HfDF80ghhy8jm06&#10;tbYPkNAAdIpqnO9q8JNHFA6ns9kim4No9OZLSHFLNNb5z1z3KBgllsA5ApPjxvlAhBS3kHCP0o2Q&#10;MootFRpKnME3jRlOS8GCN8Q5u99V0qIjCfMCX9PEssDzGGb1QbGI1nHC1lfbEyEvNtwuVcCDWoDP&#10;1boMxI/FZLGer+f5KM9m61E+qevRp6bKR7Mm/TitP9RVVac/A7U0LzrBGFeB3W040/zvxL8+k8tY&#10;3cfz3ofkLXpsGJC9/SPpKGbQ7zIJO83OW3sTGeYxBl/fThj4xz3Yjy989QsAAP//AwBQSwMEFAAG&#10;AAgAAAAhAKGuB6HcAAAACAEAAA8AAABkcnMvZG93bnJldi54bWxMj8FOwzAMhu9IvENkJG5bukqM&#10;UZpO06RdOME2EMcsMW21xClN1pa3x0hIcLR/6/f3levJOzFgH9tAChbzDASSCbalWsHxsJutQMSk&#10;yWoXCBV8YYR1dX1V6sKGkV5w2KdacAnFQitoUuoKKaNp0Os4Dx0SZx+h9zrx2NfS9nrkcu9knmVL&#10;6XVL/KHRHW4bNOf9xSs4vI/mzX0ufPc6PKXddrk5O/Os1O3NtHkEkXBKf8fwg8/oUDHTKVzIRuEU&#10;sEhSMMvv70BwvHrI2eT0u5FVKf8LVN8AAAD//wMAUEsBAi0AFAAGAAgAAAAhALaDOJL+AAAA4QEA&#10;ABMAAAAAAAAAAAAAAAAAAAAAAFtDb250ZW50X1R5cGVzXS54bWxQSwECLQAUAAYACAAAACEAOP0h&#10;/9YAAACUAQAACwAAAAAAAAAAAAAAAAAvAQAAX3JlbHMvLnJlbHNQSwECLQAUAAYACAAAACEA6Bgj&#10;2hMCAAApBAAADgAAAAAAAAAAAAAAAAAuAgAAZHJzL2Uyb0RvYy54bWxQSwECLQAUAAYACAAAACEA&#10;oa4HodwAAAAIAQAADwAAAAAAAAAAAAAAAABtBAAAZHJzL2Rvd25yZXYueG1sUEsFBgAAAAAEAAQA&#10;8wAAAHYFAAAAAA==&#10;" strokecolor="blue" strokeweight="1.75pt"/>
          </w:pict>
        </mc:Fallback>
      </mc:AlternateContent>
    </w:r>
    <w:r w:rsidRPr="00614A84">
      <w:rPr>
        <w:rFonts w:ascii="Tahoma" w:hAnsi="Tahoma" w:cs="Tahoma"/>
        <w:color w:val="333399"/>
        <w:sz w:val="16"/>
        <w:szCs w:val="16"/>
        <w:lang w:val="en-GB"/>
      </w:rPr>
      <w:t>3000 S.W. 3rd Av. Suite 102</w:t>
    </w:r>
    <w:r w:rsidRPr="00E90D57">
      <w:rPr>
        <w:rFonts w:ascii="Tahoma" w:hAnsi="Tahoma" w:cs="Tahoma"/>
        <w:color w:val="333399"/>
        <w:sz w:val="16"/>
        <w:szCs w:val="16"/>
        <w:lang w:val="en-GB"/>
      </w:rPr>
      <w:t xml:space="preserve"> •</w:t>
    </w:r>
    <w:r w:rsidRPr="00614A84">
      <w:rPr>
        <w:rFonts w:ascii="Tahoma" w:hAnsi="Tahoma" w:cs="Tahoma"/>
        <w:color w:val="333399"/>
        <w:sz w:val="16"/>
        <w:szCs w:val="16"/>
        <w:lang w:val="en-GB"/>
      </w:rPr>
      <w:t xml:space="preserve"> Miami, FL 33129</w:t>
    </w:r>
    <w:r w:rsidRPr="00E90D57">
      <w:rPr>
        <w:rFonts w:ascii="Tahoma" w:hAnsi="Tahoma" w:cs="Tahoma"/>
        <w:color w:val="333399"/>
        <w:sz w:val="16"/>
        <w:szCs w:val="16"/>
        <w:lang w:val="en-GB"/>
      </w:rPr>
      <w:t xml:space="preserve"> • </w:t>
    </w:r>
    <w:r w:rsidRPr="00614A84">
      <w:rPr>
        <w:rFonts w:ascii="Tahoma" w:hAnsi="Tahoma" w:cs="Tahoma"/>
        <w:color w:val="333399"/>
        <w:sz w:val="16"/>
        <w:szCs w:val="16"/>
        <w:lang w:val="en-GB"/>
      </w:rPr>
      <w:t>United States</w:t>
    </w:r>
    <w:r w:rsidRPr="00E90D57">
      <w:rPr>
        <w:rFonts w:ascii="Tahoma" w:hAnsi="Tahoma" w:cs="Tahoma"/>
        <w:color w:val="333399"/>
        <w:sz w:val="16"/>
        <w:szCs w:val="16"/>
        <w:lang w:val="en-GB"/>
      </w:rPr>
      <w:t xml:space="preserve"> • T (305) </w:t>
    </w:r>
    <w:r w:rsidRPr="00614A84">
      <w:rPr>
        <w:rFonts w:ascii="Tahoma" w:hAnsi="Tahoma" w:cs="Tahoma"/>
        <w:color w:val="333399"/>
        <w:sz w:val="16"/>
        <w:szCs w:val="16"/>
        <w:lang w:val="en-GB"/>
      </w:rPr>
      <w:t>250-7331</w:t>
    </w:r>
    <w:r w:rsidRPr="00E90D57">
      <w:rPr>
        <w:rFonts w:ascii="Tahoma" w:hAnsi="Tahoma" w:cs="Tahoma"/>
        <w:color w:val="333399"/>
        <w:sz w:val="16"/>
        <w:szCs w:val="16"/>
        <w:lang w:val="en-GB"/>
      </w:rPr>
      <w:t xml:space="preserve"> • </w:t>
    </w:r>
    <w:r>
      <w:rPr>
        <w:rFonts w:ascii="Tahoma" w:hAnsi="Tahoma" w:cs="Tahoma"/>
        <w:color w:val="333399"/>
        <w:sz w:val="16"/>
        <w:szCs w:val="16"/>
        <w:lang w:val="en-GB"/>
      </w:rPr>
      <w:t>www.alenet.com</w:t>
    </w:r>
    <w:r>
      <w:rPr>
        <w:rFonts w:ascii="Tahoma" w:hAnsi="Tahoma" w:cs="Tahoma"/>
        <w:color w:val="333399"/>
        <w:sz w:val="16"/>
        <w:szCs w:val="16"/>
      </w:rPr>
      <w:t xml:space="preserve">  </w:t>
    </w:r>
    <w:r w:rsidRPr="004405BF">
      <w:rPr>
        <w:rFonts w:ascii="Tahoma" w:hAnsi="Tahoma" w:cs="Tahoma"/>
        <w:color w:val="333399"/>
        <w:sz w:val="16"/>
        <w:szCs w:val="16"/>
      </w:rPr>
      <w:t xml:space="preserve">                 </w:t>
    </w:r>
  </w:p>
  <w:p w:rsidR="00691200" w:rsidRPr="004405BF" w:rsidRDefault="00691200">
    <w:pPr>
      <w:pStyle w:val="Piedepgina"/>
      <w:rPr>
        <w:b/>
        <w:bCs/>
        <w:color w:val="333399"/>
        <w:sz w:val="20"/>
      </w:rPr>
    </w:pPr>
    <w:r w:rsidRPr="004405BF">
      <w:rPr>
        <w:rFonts w:ascii="Tahoma" w:hAnsi="Tahoma" w:cs="Tahoma"/>
        <w:color w:val="333399"/>
        <w:sz w:val="16"/>
        <w:szCs w:val="16"/>
      </w:rPr>
      <w:t xml:space="preserve"> </w:t>
    </w:r>
  </w:p>
  <w:p w:rsidR="00691200" w:rsidRPr="004405BF" w:rsidRDefault="00691200">
    <w:pPr>
      <w:pStyle w:val="Encabezado"/>
      <w:tabs>
        <w:tab w:val="clear" w:pos="4320"/>
        <w:tab w:val="clear" w:pos="864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200" w:rsidRDefault="00691200">
    <w:pPr>
      <w:pStyle w:val="Encabezado"/>
      <w:rPr>
        <w:rFonts w:ascii="Tahoma" w:hAnsi="Tahoma" w:cs="Tahoma"/>
        <w:b/>
        <w:color w:val="0000FF"/>
      </w:rPr>
    </w:pPr>
    <w:r>
      <w:rPr>
        <w:rFonts w:ascii="Tahoma" w:hAnsi="Tahoma" w:cs="Tahoma"/>
        <w:b/>
        <w:noProof/>
        <w:color w:val="0000FF"/>
        <w:lang w:val="es-PA" w:eastAsia="es-PA"/>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125730</wp:posOffset>
              </wp:positionV>
              <wp:extent cx="5760720" cy="0"/>
              <wp:effectExtent l="11430" t="19050" r="19050" b="1905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44796A" id="Line 3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pt" to="453.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pmL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w95KE1vXEFRFRqa0Nx9KRezUbT7w4pXbVE7Xmk+HY2kJeFjORdStg4Axfs+i+aQQw5eB37&#10;dGpsFyChA+gU5Tjf5OAnjygcTh9n6eMEVKODLyHFkGis85+57lAwSiyBdAQmx43zgQgphpBwj9Jr&#10;IWVUWyrUQ7nwTWOG01Kw4A1xzu53lbToSMLAwLdex7LAcx9m9UGxiNZywlZX2xMhLzbcLlXAg1qA&#10;z9W6TMSPp/RpNV/N81E+ma1GeVrXo0/rKh/N1tnjtH6oq6rOfgZqWV60gjGuArthOrP879S/vpPL&#10;XN3m89aH5D16bBiQHf6RdBQz6HeZhJ1m560dRIaBjMHXxxMm/n4P9v0TX/4CAAD//wMAUEsDBBQA&#10;BgAIAAAAIQDY+czc2gAAAAYBAAAPAAAAZHJzL2Rvd25yZXYueG1sTI/BbsIwEETvlfoP1lbiVhw4&#10;0JLGQQiJS08UCuJo7G0SYa/T2CTp33erHtrjzKxm3har0TvRYxebQApm0wwEkgm2oUrB+2H7+Awi&#10;Jk1Wu0Co4AsjrMr7u0LnNgz0hv0+VYJLKOZaQZ1Sm0sZTY1ex2lokTj7CJ3XiWVXSdvpgcu9k/Ms&#10;W0ivG+KFWre4qdFc9zev4HAezMl9znx77F/TdrNYX53ZKTV5GNcvIBKO6e8YfvAZHUpmuoQb2Sic&#10;An4ksbtkfk6X2dMcxOXXkGUh/+OX3wAAAP//AwBQSwECLQAUAAYACAAAACEAtoM4kv4AAADhAQAA&#10;EwAAAAAAAAAAAAAAAAAAAAAAW0NvbnRlbnRfVHlwZXNdLnhtbFBLAQItABQABgAIAAAAIQA4/SH/&#10;1gAAAJQBAAALAAAAAAAAAAAAAAAAAC8BAABfcmVscy8ucmVsc1BLAQItABQABgAIAAAAIQDxUpmL&#10;FAIAACoEAAAOAAAAAAAAAAAAAAAAAC4CAABkcnMvZTJvRG9jLnhtbFBLAQItABQABgAIAAAAIQDY&#10;+czc2gAAAAYBAAAPAAAAAAAAAAAAAAAAAG4EAABkcnMvZG93bnJldi54bWxQSwUGAAAAAAQABADz&#10;AAAAdQUAAAAA&#10;" strokecolor="blue" strokeweight="1.75pt"/>
          </w:pict>
        </mc:Fallback>
      </mc:AlternateContent>
    </w:r>
  </w:p>
  <w:p w:rsidR="00691200" w:rsidRPr="004405BF" w:rsidRDefault="00691200" w:rsidP="003D367D">
    <w:pPr>
      <w:pStyle w:val="Piedepgina"/>
      <w:rPr>
        <w:b/>
        <w:bCs/>
        <w:color w:val="333399"/>
        <w:sz w:val="20"/>
      </w:rPr>
    </w:pPr>
    <w:r>
      <w:rPr>
        <w:rFonts w:ascii="Tahoma" w:hAnsi="Tahoma" w:cs="Tahoma"/>
        <w:b/>
        <w:bCs/>
        <w:color w:val="333399"/>
        <w:sz w:val="18"/>
        <w:szCs w:val="16"/>
      </w:rPr>
      <w:t>ALENET INC.</w:t>
    </w:r>
    <w:r>
      <w:rPr>
        <w:rFonts w:ascii="Tahoma" w:hAnsi="Tahoma" w:cs="Tahoma"/>
        <w:b/>
        <w:bCs/>
        <w:color w:val="333399"/>
        <w:sz w:val="18"/>
        <w:szCs w:val="16"/>
      </w:rPr>
      <w:br/>
    </w:r>
    <w:r w:rsidRPr="00614A84">
      <w:rPr>
        <w:rFonts w:ascii="Tahoma" w:hAnsi="Tahoma" w:cs="Tahoma"/>
        <w:color w:val="333399"/>
        <w:sz w:val="16"/>
        <w:szCs w:val="16"/>
        <w:lang w:val="en-GB"/>
      </w:rPr>
      <w:t>3000 S.W. 3rd Av. Suite 102</w:t>
    </w:r>
    <w:r w:rsidRPr="00E90D57">
      <w:rPr>
        <w:rFonts w:ascii="Tahoma" w:hAnsi="Tahoma" w:cs="Tahoma"/>
        <w:color w:val="333399"/>
        <w:sz w:val="16"/>
        <w:szCs w:val="16"/>
        <w:lang w:val="en-GB"/>
      </w:rPr>
      <w:t xml:space="preserve"> •</w:t>
    </w:r>
    <w:r w:rsidRPr="00614A84">
      <w:rPr>
        <w:rFonts w:ascii="Tahoma" w:hAnsi="Tahoma" w:cs="Tahoma"/>
        <w:color w:val="333399"/>
        <w:sz w:val="16"/>
        <w:szCs w:val="16"/>
        <w:lang w:val="en-GB"/>
      </w:rPr>
      <w:t xml:space="preserve"> Miami, FL 33129</w:t>
    </w:r>
    <w:r w:rsidRPr="00E90D57">
      <w:rPr>
        <w:rFonts w:ascii="Tahoma" w:hAnsi="Tahoma" w:cs="Tahoma"/>
        <w:color w:val="333399"/>
        <w:sz w:val="16"/>
        <w:szCs w:val="16"/>
        <w:lang w:val="en-GB"/>
      </w:rPr>
      <w:t xml:space="preserve"> • </w:t>
    </w:r>
    <w:r w:rsidRPr="00614A84">
      <w:rPr>
        <w:rFonts w:ascii="Tahoma" w:hAnsi="Tahoma" w:cs="Tahoma"/>
        <w:color w:val="333399"/>
        <w:sz w:val="16"/>
        <w:szCs w:val="16"/>
        <w:lang w:val="en-GB"/>
      </w:rPr>
      <w:t>United States</w:t>
    </w:r>
    <w:r w:rsidRPr="00E90D57">
      <w:rPr>
        <w:rFonts w:ascii="Tahoma" w:hAnsi="Tahoma" w:cs="Tahoma"/>
        <w:color w:val="333399"/>
        <w:sz w:val="16"/>
        <w:szCs w:val="16"/>
        <w:lang w:val="en-GB"/>
      </w:rPr>
      <w:t xml:space="preserve"> • T (305) </w:t>
    </w:r>
    <w:r w:rsidRPr="00614A84">
      <w:rPr>
        <w:rFonts w:ascii="Tahoma" w:hAnsi="Tahoma" w:cs="Tahoma"/>
        <w:color w:val="333399"/>
        <w:sz w:val="16"/>
        <w:szCs w:val="16"/>
        <w:lang w:val="en-GB"/>
      </w:rPr>
      <w:t>250-7331</w:t>
    </w:r>
    <w:r w:rsidRPr="00E90D57">
      <w:rPr>
        <w:rFonts w:ascii="Tahoma" w:hAnsi="Tahoma" w:cs="Tahoma"/>
        <w:color w:val="333399"/>
        <w:sz w:val="16"/>
        <w:szCs w:val="16"/>
        <w:lang w:val="en-GB"/>
      </w:rPr>
      <w:t xml:space="preserve"> • </w:t>
    </w:r>
    <w:r>
      <w:rPr>
        <w:rFonts w:ascii="Tahoma" w:hAnsi="Tahoma" w:cs="Tahoma"/>
        <w:color w:val="333399"/>
        <w:sz w:val="16"/>
        <w:szCs w:val="16"/>
        <w:lang w:val="en-GB"/>
      </w:rPr>
      <w:t>www.alenet.com</w:t>
    </w:r>
    <w:r>
      <w:rPr>
        <w:rFonts w:ascii="Tahoma" w:hAnsi="Tahoma" w:cs="Tahoma"/>
        <w:color w:val="333399"/>
        <w:sz w:val="16"/>
        <w:szCs w:val="16"/>
      </w:rPr>
      <w:t xml:space="preserve">  </w:t>
    </w:r>
    <w:r w:rsidRPr="004405BF">
      <w:rPr>
        <w:rFonts w:ascii="Tahoma" w:hAnsi="Tahoma" w:cs="Tahoma"/>
        <w:color w:val="333399"/>
        <w:sz w:val="16"/>
        <w:szCs w:val="16"/>
      </w:rPr>
      <w:t xml:space="preserve">                 </w:t>
    </w:r>
  </w:p>
  <w:p w:rsidR="00691200" w:rsidRPr="004405BF" w:rsidRDefault="0069120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54E" w:rsidRDefault="009C554E">
      <w:r>
        <w:separator/>
      </w:r>
    </w:p>
  </w:footnote>
  <w:footnote w:type="continuationSeparator" w:id="0">
    <w:p w:rsidR="009C554E" w:rsidRDefault="009C5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148"/>
      <w:gridCol w:w="4924"/>
    </w:tblGrid>
    <w:tr w:rsidR="00691200" w:rsidRPr="003700D9" w:rsidTr="003700D9">
      <w:tc>
        <w:tcPr>
          <w:tcW w:w="4248" w:type="dxa"/>
          <w:shd w:val="clear" w:color="auto" w:fill="auto"/>
        </w:tcPr>
        <w:p w:rsidR="00691200" w:rsidRPr="003700D9" w:rsidRDefault="00691200" w:rsidP="009A6BE5">
          <w:pPr>
            <w:pStyle w:val="Encabezado"/>
            <w:rPr>
              <w:rFonts w:ascii="Tahoma" w:hAnsi="Tahoma" w:cs="Tahoma"/>
              <w:b/>
              <w:color w:val="0000FF"/>
            </w:rPr>
          </w:pPr>
          <w:r>
            <w:rPr>
              <w:noProof/>
              <w:lang w:val="es-PA" w:eastAsia="es-PA"/>
            </w:rPr>
            <w:drawing>
              <wp:inline distT="0" distB="0" distL="0" distR="0">
                <wp:extent cx="518296" cy="416560"/>
                <wp:effectExtent l="0" t="0" r="0" b="254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18296" cy="416560"/>
                        </a:xfrm>
                        <a:prstGeom prst="rect">
                          <a:avLst/>
                        </a:prstGeom>
                        <a:noFill/>
                        <a:ln>
                          <a:noFill/>
                        </a:ln>
                      </pic:spPr>
                    </pic:pic>
                  </a:graphicData>
                </a:graphic>
              </wp:inline>
            </w:drawing>
          </w:r>
          <w:r>
            <w:t xml:space="preserve">  </w:t>
          </w:r>
        </w:p>
      </w:tc>
      <w:tc>
        <w:tcPr>
          <w:tcW w:w="5040" w:type="dxa"/>
          <w:shd w:val="clear" w:color="auto" w:fill="auto"/>
          <w:vAlign w:val="bottom"/>
        </w:tcPr>
        <w:p w:rsidR="00691200" w:rsidRPr="003700D9" w:rsidRDefault="00691200" w:rsidP="0082641F">
          <w:pPr>
            <w:pStyle w:val="Encabezado"/>
            <w:jc w:val="right"/>
            <w:rPr>
              <w:b/>
              <w:bCs/>
              <w:color w:val="333399"/>
              <w:sz w:val="20"/>
              <w:lang w:val="es-ES"/>
            </w:rPr>
          </w:pPr>
          <w:r w:rsidRPr="003700D9">
            <w:rPr>
              <w:b/>
              <w:bCs/>
              <w:color w:val="333399"/>
              <w:sz w:val="20"/>
              <w:lang w:val="es-ES"/>
            </w:rPr>
            <w:t xml:space="preserve">Clientix </w:t>
          </w:r>
          <w:r>
            <w:rPr>
              <w:b/>
              <w:bCs/>
              <w:color w:val="333399"/>
              <w:sz w:val="20"/>
              <w:lang w:val="es-ES"/>
            </w:rPr>
            <w:t>- Expresiones Regulares</w:t>
          </w:r>
        </w:p>
        <w:p w:rsidR="00691200" w:rsidRPr="003700D9" w:rsidRDefault="00691200" w:rsidP="0082641F">
          <w:pPr>
            <w:pStyle w:val="Encabezado"/>
            <w:jc w:val="right"/>
            <w:rPr>
              <w:rFonts w:ascii="Tahoma" w:hAnsi="Tahoma" w:cs="Tahoma"/>
              <w:b/>
              <w:color w:val="0000FF"/>
            </w:rPr>
          </w:pPr>
          <w:r>
            <w:rPr>
              <w:b/>
              <w:bCs/>
              <w:color w:val="333399"/>
              <w:sz w:val="20"/>
              <w:lang w:val="es-ES"/>
            </w:rPr>
            <w:t xml:space="preserve"> </w:t>
          </w:r>
          <w:r w:rsidRPr="003700D9">
            <w:rPr>
              <w:rFonts w:cs="Tahoma"/>
              <w:b/>
              <w:color w:val="333399"/>
              <w:sz w:val="16"/>
              <w:szCs w:val="16"/>
            </w:rPr>
            <w:t>(V 5.</w:t>
          </w:r>
          <w:r>
            <w:rPr>
              <w:rFonts w:cs="Tahoma"/>
              <w:b/>
              <w:color w:val="333399"/>
              <w:sz w:val="16"/>
              <w:szCs w:val="16"/>
            </w:rPr>
            <w:t>6</w:t>
          </w:r>
          <w:r w:rsidRPr="003700D9">
            <w:rPr>
              <w:rFonts w:cs="Tahoma"/>
              <w:b/>
              <w:color w:val="333399"/>
              <w:sz w:val="16"/>
              <w:szCs w:val="16"/>
            </w:rPr>
            <w:t xml:space="preserve"> - R 1.</w:t>
          </w:r>
          <w:r>
            <w:rPr>
              <w:rFonts w:cs="Tahoma"/>
              <w:b/>
              <w:color w:val="333399"/>
              <w:sz w:val="16"/>
              <w:szCs w:val="16"/>
            </w:rPr>
            <w:t>1</w:t>
          </w:r>
          <w:r w:rsidRPr="003700D9">
            <w:rPr>
              <w:rFonts w:cs="Tahoma"/>
              <w:b/>
              <w:color w:val="333399"/>
              <w:sz w:val="16"/>
              <w:szCs w:val="16"/>
            </w:rPr>
            <w:t>)</w:t>
          </w:r>
        </w:p>
      </w:tc>
    </w:tr>
  </w:tbl>
  <w:p w:rsidR="00691200" w:rsidRPr="006F787D" w:rsidRDefault="00691200">
    <w:pPr>
      <w:pStyle w:val="Encabezado"/>
      <w:rPr>
        <w:rFonts w:ascii="Tahoma" w:hAnsi="Tahoma" w:cs="Tahoma"/>
        <w:b/>
        <w:color w:val="0000FF"/>
        <w:lang w:val="es-ES"/>
      </w:rPr>
    </w:pPr>
  </w:p>
  <w:p w:rsidR="00691200" w:rsidRPr="006F787D" w:rsidRDefault="00691200">
    <w:pPr>
      <w:pStyle w:val="Encabezado"/>
      <w:jc w:val="center"/>
      <w:rPr>
        <w:rFonts w:ascii="Tahoma" w:hAnsi="Tahoma" w:cs="Tahoma"/>
        <w:b/>
        <w:color w:val="0000FF"/>
        <w:lang w:val="es-ES"/>
      </w:rPr>
    </w:pPr>
    <w:r>
      <w:rPr>
        <w:rFonts w:ascii="Tahoma" w:hAnsi="Tahoma" w:cs="Tahoma"/>
        <w:b/>
        <w:noProof/>
        <w:color w:val="0000FF"/>
        <w:lang w:val="es-PA" w:eastAsia="es-PA"/>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-156210</wp:posOffset>
              </wp:positionV>
              <wp:extent cx="5669280" cy="0"/>
              <wp:effectExtent l="11430" t="19050" r="15240" b="1905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C79749" id="Line 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3pt" to="446.4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126FA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InjBTp&#10;waKNUBxloTKDcQUAKrW1ITd6Ui9mo+lXh5SuOqL2PCp8PRsIixHJQ0hYOAP8u+GjZoAhB69jmU6t&#10;7QMlFACdohvnuxv85BGFzelstpjMwTR6O0tIcQs01vkPXPcoTEosQXMkJseN8yAdoDdIuEfpRkgZ&#10;zZYKDSWewDeNEU5LwcJpwDm731XSoiMJ/QJf04RCANsDzOqDYpGt44Str3NPhLzMAS9V4INcQM91&#10;dmmIb4t0sZ6v5/kon8zWozyt69H7pspHsyZ7mtbv6qqqs+9BWpYXnWCMq6Du1pxZ/nfmX5/Jpa3u&#10;7XmvQ/LIHlMEsbd/FB3NDP5dOmGn2XlrQzWCr9CPEXx9O6Hhf11H1M8XvvoBAAD//wMAUEsDBBQA&#10;BgAIAAAAIQDFWnG62wAAAAgBAAAPAAAAZHJzL2Rvd25yZXYueG1sTI/BTsMwDIbvSLxDZCRuW7oK&#10;VaM0naZJu3CCDRDHLDFttcQpTdaWt8dISHC0f+v391Wb2Tsx4hC7QApWywwEkgm2o0bBy3G/WIOI&#10;SZPVLhAq+MIIm/r6qtKlDRM943hIjeASiqVW0KbUl1JG06LXcRl6JM4+wuB14nFopB30xOXeyTzL&#10;Cul1R/yh1T3uWjTnw8UrOL5P5s19rnz/Oj6m/a7Ynp15Uur2Zt4+gEg4p79j+MFndKiZ6RQuZKNw&#10;ClgkKVjkdwUIjtf3OZucfjeyruR/gfobAAD//wMAUEsBAi0AFAAGAAgAAAAhALaDOJL+AAAA4QEA&#10;ABMAAAAAAAAAAAAAAAAAAAAAAFtDb250ZW50X1R5cGVzXS54bWxQSwECLQAUAAYACAAAACEAOP0h&#10;/9YAAACUAQAACwAAAAAAAAAAAAAAAAAvAQAAX3JlbHMvLnJlbHNQSwECLQAUAAYACAAAACEAeltd&#10;uhQCAAApBAAADgAAAAAAAAAAAAAAAAAuAgAAZHJzL2Uyb0RvYy54bWxQSwECLQAUAAYACAAAACEA&#10;xVpxutsAAAAIAQAADwAAAAAAAAAAAAAAAABuBAAAZHJzL2Rvd25yZXYueG1sUEsFBgAAAAAEAAQA&#10;8wAAAHYFAAAAAA==&#10;" strokecolor="blue" strokeweight="1.7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4148"/>
      <w:gridCol w:w="4924"/>
    </w:tblGrid>
    <w:tr w:rsidR="00691200" w:rsidRPr="003700D9" w:rsidTr="003700D9">
      <w:tc>
        <w:tcPr>
          <w:tcW w:w="4248" w:type="dxa"/>
          <w:shd w:val="clear" w:color="auto" w:fill="auto"/>
        </w:tcPr>
        <w:p w:rsidR="00691200" w:rsidRPr="003700D9" w:rsidRDefault="00691200">
          <w:pPr>
            <w:pStyle w:val="Encabezado"/>
            <w:rPr>
              <w:rFonts w:ascii="Tahoma" w:hAnsi="Tahoma" w:cs="Tahoma"/>
              <w:b/>
              <w:color w:val="0000FF"/>
            </w:rPr>
          </w:pPr>
          <w:r>
            <w:rPr>
              <w:noProof/>
              <w:lang w:val="es-PA" w:eastAsia="es-PA"/>
            </w:rPr>
            <w:drawing>
              <wp:inline distT="0" distB="0" distL="0" distR="0">
                <wp:extent cx="518296" cy="416560"/>
                <wp:effectExtent l="0" t="0" r="0" b="254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gi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18296" cy="416560"/>
                        </a:xfrm>
                        <a:prstGeom prst="rect">
                          <a:avLst/>
                        </a:prstGeom>
                        <a:noFill/>
                        <a:ln>
                          <a:noFill/>
                        </a:ln>
                      </pic:spPr>
                    </pic:pic>
                  </a:graphicData>
                </a:graphic>
              </wp:inline>
            </w:drawing>
          </w:r>
          <w:r>
            <w:t xml:space="preserve">  </w:t>
          </w:r>
        </w:p>
      </w:tc>
      <w:tc>
        <w:tcPr>
          <w:tcW w:w="5040" w:type="dxa"/>
          <w:shd w:val="clear" w:color="auto" w:fill="auto"/>
          <w:vAlign w:val="bottom"/>
        </w:tcPr>
        <w:p w:rsidR="00691200" w:rsidRPr="003700D9" w:rsidRDefault="00691200" w:rsidP="003700D9">
          <w:pPr>
            <w:pStyle w:val="Encabezado"/>
            <w:jc w:val="right"/>
            <w:rPr>
              <w:b/>
              <w:bCs/>
              <w:color w:val="333399"/>
              <w:sz w:val="20"/>
              <w:lang w:val="es-ES"/>
            </w:rPr>
          </w:pPr>
          <w:r w:rsidRPr="003700D9">
            <w:rPr>
              <w:b/>
              <w:bCs/>
              <w:color w:val="333399"/>
              <w:sz w:val="20"/>
              <w:lang w:val="es-ES"/>
            </w:rPr>
            <w:t xml:space="preserve">Clientix </w:t>
          </w:r>
          <w:r>
            <w:rPr>
              <w:b/>
              <w:bCs/>
              <w:color w:val="333399"/>
              <w:sz w:val="20"/>
              <w:lang w:val="es-ES"/>
            </w:rPr>
            <w:t>- Expresiones Regulares</w:t>
          </w:r>
        </w:p>
        <w:p w:rsidR="00691200" w:rsidRPr="003700D9" w:rsidRDefault="00691200" w:rsidP="0082641F">
          <w:pPr>
            <w:pStyle w:val="Encabezado"/>
            <w:jc w:val="right"/>
            <w:rPr>
              <w:rFonts w:ascii="Tahoma" w:hAnsi="Tahoma" w:cs="Tahoma"/>
              <w:b/>
              <w:color w:val="0000FF"/>
            </w:rPr>
          </w:pPr>
          <w:r>
            <w:rPr>
              <w:b/>
              <w:bCs/>
              <w:color w:val="333399"/>
              <w:sz w:val="20"/>
              <w:lang w:val="es-ES"/>
            </w:rPr>
            <w:t xml:space="preserve"> </w:t>
          </w:r>
          <w:r w:rsidRPr="003700D9">
            <w:rPr>
              <w:rFonts w:cs="Tahoma"/>
              <w:b/>
              <w:color w:val="333399"/>
              <w:sz w:val="16"/>
              <w:szCs w:val="16"/>
            </w:rPr>
            <w:t>(V 5.</w:t>
          </w:r>
          <w:r>
            <w:rPr>
              <w:rFonts w:cs="Tahoma"/>
              <w:b/>
              <w:color w:val="333399"/>
              <w:sz w:val="16"/>
              <w:szCs w:val="16"/>
            </w:rPr>
            <w:t>6</w:t>
          </w:r>
          <w:r w:rsidRPr="003700D9">
            <w:rPr>
              <w:rFonts w:cs="Tahoma"/>
              <w:b/>
              <w:color w:val="333399"/>
              <w:sz w:val="16"/>
              <w:szCs w:val="16"/>
            </w:rPr>
            <w:t xml:space="preserve"> - R 1.</w:t>
          </w:r>
          <w:r>
            <w:rPr>
              <w:rFonts w:cs="Tahoma"/>
              <w:b/>
              <w:color w:val="333399"/>
              <w:sz w:val="16"/>
              <w:szCs w:val="16"/>
            </w:rPr>
            <w:t>1</w:t>
          </w:r>
          <w:r w:rsidRPr="003700D9">
            <w:rPr>
              <w:rFonts w:cs="Tahoma"/>
              <w:b/>
              <w:color w:val="333399"/>
              <w:sz w:val="16"/>
              <w:szCs w:val="16"/>
            </w:rPr>
            <w:t>)</w:t>
          </w:r>
        </w:p>
      </w:tc>
    </w:tr>
  </w:tbl>
  <w:p w:rsidR="00691200" w:rsidRPr="009A6BE5" w:rsidRDefault="00691200">
    <w:pPr>
      <w:pStyle w:val="Encabezado"/>
      <w:rPr>
        <w:rFonts w:ascii="Tahoma" w:hAnsi="Tahoma" w:cs="Tahoma"/>
        <w:b/>
        <w:color w:val="0000FF"/>
      </w:rPr>
    </w:pPr>
    <w:r>
      <w:rPr>
        <w:rFonts w:ascii="Tahoma" w:hAnsi="Tahoma" w:cs="Tahoma"/>
        <w:b/>
        <w:noProof/>
        <w:color w:val="0000FF"/>
        <w:lang w:val="es-PA" w:eastAsia="es-P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15875</wp:posOffset>
              </wp:positionV>
              <wp:extent cx="5760720" cy="0"/>
              <wp:effectExtent l="11430" t="16510" r="19050" b="12065"/>
              <wp:wrapNone/>
              <wp:docPr id="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222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47B799" id="Line 3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5pt" to="453.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hFQIAACoEAAAOAAAAZHJzL2Uyb0RvYy54bWysU9uO2yAQfa/Uf0C8J7YT57JWnFUVx31J&#10;u5F2+wEEcIyKAQGJE1X99w7komz7UlX1Ax6YmcOZOcPi+dRJdOTWCa1KnA1TjLiimgm1L/G3t3ow&#10;x8h5ohiRWvESn7nDz8uPHxa9KfhIt1oybhGAKFf0psSt96ZIEkdb3hE31IYrcDbadsTD1u4TZkkP&#10;6J1MRmk6TXptmbGacufgtLo48TLiNw2n/qVpHPdIlhi4+bjauO7CmiwXpNhbYlpBrzTIP7DoiFBw&#10;6R2qIp6ggxV/QHWCWu1044dUd4luGkF5rAGqydLfqnltieGxFmiOM/c2uf8HS78etxYJVuIJRop0&#10;INFGKI7G49Ca3rgCIlZqa0Nx9KRezUbT7w4pvWqJ2vNI8e1sIC8LGcm7lLBxBi7Y9V80gxhy8Dr2&#10;6dTYLkBCB9ApynG+y8FPHlE4nMym6WwEqtGbLyHFLdFY5z9z3aFglFgC6QhMjhvnAxFS3ELCPUrX&#10;QsqotlSoL/EIvknMcFoKFrwhztn9biUtOpIwMPDVdSwLPI9hVh8Ui2gtJ2x9tT0R8mLD7VIFPKgF&#10;+Fyty0T8eEqf1vP1PB/ko+l6kKdVNfhUr/LBtM5mk2pcrVZV9jNQy/KiFYxxFdjdpjPL/0796zu5&#10;zNV9Pu99SN6jx4YB2ds/ko5iBv0uk7DT7Ly1N5FhIGPw9fGEiX/cg/34xJe/AAAA//8DAFBLAwQU&#10;AAYACAAAACEA4hXIttkAAAAEAQAADwAAAGRycy9kb3ducmV2LnhtbEyPwU7DMBBE70j8g7VI3KjT&#10;SBSaxqmqSr1wgrYgjq69JFHtdYi3Sfh7DBc4jmY086ZcT96JAfvYBlIwn2UgkEywLdUKjofd3SOI&#10;yJqsdoFQwRdGWFfXV6UubBjpBYc91yKVUCy0goa5K6SMpkGv4yx0SMn7CL3XnGRfS9vrMZV7J/Ms&#10;W0ivW0oLje5w26A57y9eweF9NG/uc+671+GJd9vF5uzMs1K3N9NmBYJx4r8w/OAndKgS0ylcyEbh&#10;FKQjrCC/B5HMZfaQgzj9almV8j989Q0AAP//AwBQSwECLQAUAAYACAAAACEAtoM4kv4AAADhAQAA&#10;EwAAAAAAAAAAAAAAAAAAAAAAW0NvbnRlbnRfVHlwZXNdLnhtbFBLAQItABQABgAIAAAAIQA4/SH/&#10;1gAAAJQBAAALAAAAAAAAAAAAAAAAAC8BAABfcmVscy8ucmVsc1BLAQItABQABgAIAAAAIQC/so7h&#10;FQIAACoEAAAOAAAAAAAAAAAAAAAAAC4CAABkcnMvZTJvRG9jLnhtbFBLAQItABQABgAIAAAAIQDi&#10;Fci22QAAAAQBAAAPAAAAAAAAAAAAAAAAAG8EAABkcnMvZG93bnJldi54bWxQSwUGAAAAAAQABADz&#10;AAAAdQUAAAAA&#10;" strokecolor="blue" strokeweight="1.75pt"/>
          </w:pict>
        </mc:Fallback>
      </mc:AlternateContent>
    </w:r>
  </w:p>
  <w:p w:rsidR="00691200" w:rsidRPr="009A6BE5" w:rsidRDefault="0069120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9280228"/>
    <w:lvl w:ilvl="0">
      <w:start w:val="1"/>
      <w:numFmt w:val="bullet"/>
      <w:pStyle w:val="Listaconvietas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pStyle w:val="Paragraph3"/>
      <w:lvlText w:val="%3."/>
      <w:lvlJc w:val="left"/>
      <w:pPr>
        <w:tabs>
          <w:tab w:val="num" w:pos="2160"/>
        </w:tabs>
        <w:ind w:left="2160" w:hanging="720"/>
      </w:pPr>
      <w:rPr>
        <w:rFonts w:ascii="Times New Roman" w:hAnsi="Times New Roman" w:cs="Times New Roman"/>
        <w:sz w:val="24"/>
        <w:szCs w:val="24"/>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3DF3343"/>
    <w:multiLevelType w:val="hybridMultilevel"/>
    <w:tmpl w:val="6660E940"/>
    <w:lvl w:ilvl="0" w:tplc="F18ACE00">
      <w:start w:val="3"/>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3" w15:restartNumberingAfterBreak="0">
    <w:nsid w:val="06286D2F"/>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 w15:restartNumberingAfterBreak="0">
    <w:nsid w:val="0C072730"/>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5" w15:restartNumberingAfterBreak="0">
    <w:nsid w:val="0E754A01"/>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B9794B"/>
    <w:multiLevelType w:val="hybridMultilevel"/>
    <w:tmpl w:val="9FAAC57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15:restartNumberingAfterBreak="0">
    <w:nsid w:val="15B75244"/>
    <w:multiLevelType w:val="multilevel"/>
    <w:tmpl w:val="79CC0F1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077"/>
        </w:tabs>
        <w:ind w:left="1077" w:hanging="717"/>
      </w:pPr>
      <w:rPr>
        <w:rFonts w:cs="Times New Roman" w:hint="default"/>
      </w:rPr>
    </w:lvl>
    <w:lvl w:ilvl="2">
      <w:start w:val="1"/>
      <w:numFmt w:val="bullet"/>
      <w:lvlText w:val=""/>
      <w:lvlJc w:val="left"/>
      <w:pPr>
        <w:tabs>
          <w:tab w:val="num" w:pos="1701"/>
        </w:tabs>
        <w:ind w:left="1701" w:hanging="794"/>
      </w:pPr>
      <w:rPr>
        <w:rFonts w:ascii="Symbol" w:hAnsi="Symbol" w:hint="default"/>
      </w:rPr>
    </w:lvl>
    <w:lvl w:ilvl="3">
      <w:start w:val="1"/>
      <w:numFmt w:val="decimal"/>
      <w:lvlText w:val="%1.%2.%3.%4."/>
      <w:lvlJc w:val="left"/>
      <w:pPr>
        <w:tabs>
          <w:tab w:val="num" w:pos="2699"/>
        </w:tabs>
        <w:ind w:left="2699" w:hanging="998"/>
      </w:pPr>
      <w:rPr>
        <w:rFonts w:cs="Times New Roman" w:hint="default"/>
      </w:rPr>
    </w:lvl>
    <w:lvl w:ilvl="4">
      <w:start w:val="1"/>
      <w:numFmt w:val="decimal"/>
      <w:lvlText w:val="%1.%2.%3.%4.%5."/>
      <w:lvlJc w:val="left"/>
      <w:pPr>
        <w:tabs>
          <w:tab w:val="num" w:pos="3969"/>
        </w:tabs>
        <w:ind w:left="3969" w:hanging="127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1AEE4643"/>
    <w:multiLevelType w:val="hybridMultilevel"/>
    <w:tmpl w:val="588EC326"/>
    <w:lvl w:ilvl="0" w:tplc="318C2B3E">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9" w15:restartNumberingAfterBreak="0">
    <w:nsid w:val="1CEE1A00"/>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402C2B"/>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1" w15:restartNumberingAfterBreak="0">
    <w:nsid w:val="24271FBD"/>
    <w:multiLevelType w:val="hybridMultilevel"/>
    <w:tmpl w:val="AB929F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DA541F"/>
    <w:multiLevelType w:val="hybridMultilevel"/>
    <w:tmpl w:val="60725A64"/>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3" w15:restartNumberingAfterBreak="0">
    <w:nsid w:val="2B701B67"/>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A2AA3"/>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697A2D"/>
    <w:multiLevelType w:val="hybridMultilevel"/>
    <w:tmpl w:val="CD3885DE"/>
    <w:lvl w:ilvl="0" w:tplc="318C2B3E">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6" w15:restartNumberingAfterBreak="0">
    <w:nsid w:val="308464E2"/>
    <w:multiLevelType w:val="hybridMultilevel"/>
    <w:tmpl w:val="80A85378"/>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7" w15:restartNumberingAfterBreak="0">
    <w:nsid w:val="30A310C1"/>
    <w:multiLevelType w:val="hybridMultilevel"/>
    <w:tmpl w:val="DC6CC91A"/>
    <w:lvl w:ilvl="0" w:tplc="180A000F">
      <w:start w:val="1"/>
      <w:numFmt w:val="decimal"/>
      <w:lvlText w:val="%1."/>
      <w:lvlJc w:val="left"/>
      <w:pPr>
        <w:ind w:left="360" w:hanging="360"/>
      </w:p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18" w15:restartNumberingAfterBreak="0">
    <w:nsid w:val="332B3BF1"/>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9" w15:restartNumberingAfterBreak="0">
    <w:nsid w:val="346A7934"/>
    <w:multiLevelType w:val="hybridMultilevel"/>
    <w:tmpl w:val="2DF43004"/>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773C28"/>
    <w:multiLevelType w:val="hybridMultilevel"/>
    <w:tmpl w:val="9FA618B8"/>
    <w:lvl w:ilvl="0" w:tplc="68D64326">
      <w:start w:val="3"/>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21" w15:restartNumberingAfterBreak="0">
    <w:nsid w:val="3E7315C6"/>
    <w:multiLevelType w:val="hybridMultilevel"/>
    <w:tmpl w:val="02A49030"/>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094B21"/>
    <w:multiLevelType w:val="hybridMultilevel"/>
    <w:tmpl w:val="19E8282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3" w15:restartNumberingAfterBreak="0">
    <w:nsid w:val="41970CB0"/>
    <w:multiLevelType w:val="hybridMultilevel"/>
    <w:tmpl w:val="B6101124"/>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4" w15:restartNumberingAfterBreak="0">
    <w:nsid w:val="41DF5730"/>
    <w:multiLevelType w:val="hybridMultilevel"/>
    <w:tmpl w:val="1A88380C"/>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C66F6"/>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4A10DCB"/>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7" w15:restartNumberingAfterBreak="0">
    <w:nsid w:val="49341FEE"/>
    <w:multiLevelType w:val="hybridMultilevel"/>
    <w:tmpl w:val="189C8B3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8" w15:restartNumberingAfterBreak="0">
    <w:nsid w:val="52E13BA3"/>
    <w:multiLevelType w:val="hybridMultilevel"/>
    <w:tmpl w:val="40D82720"/>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9" w15:restartNumberingAfterBreak="0">
    <w:nsid w:val="54CF48F0"/>
    <w:multiLevelType w:val="hybridMultilevel"/>
    <w:tmpl w:val="DE3E94C0"/>
    <w:lvl w:ilvl="0" w:tplc="180A000F">
      <w:start w:val="1"/>
      <w:numFmt w:val="decimal"/>
      <w:lvlText w:val="%1."/>
      <w:lvlJc w:val="left"/>
      <w:pPr>
        <w:ind w:left="360" w:hanging="360"/>
      </w:pPr>
    </w:lvl>
    <w:lvl w:ilvl="1" w:tplc="180A0019" w:tentative="1">
      <w:start w:val="1"/>
      <w:numFmt w:val="lowerLetter"/>
      <w:lvlText w:val="%2."/>
      <w:lvlJc w:val="left"/>
      <w:pPr>
        <w:ind w:left="1080" w:hanging="360"/>
      </w:pPr>
    </w:lvl>
    <w:lvl w:ilvl="2" w:tplc="180A001B" w:tentative="1">
      <w:start w:val="1"/>
      <w:numFmt w:val="lowerRoman"/>
      <w:lvlText w:val="%3."/>
      <w:lvlJc w:val="right"/>
      <w:pPr>
        <w:ind w:left="1800" w:hanging="180"/>
      </w:pPr>
    </w:lvl>
    <w:lvl w:ilvl="3" w:tplc="180A000F" w:tentative="1">
      <w:start w:val="1"/>
      <w:numFmt w:val="decimal"/>
      <w:lvlText w:val="%4."/>
      <w:lvlJc w:val="left"/>
      <w:pPr>
        <w:ind w:left="2520" w:hanging="360"/>
      </w:pPr>
    </w:lvl>
    <w:lvl w:ilvl="4" w:tplc="180A0019" w:tentative="1">
      <w:start w:val="1"/>
      <w:numFmt w:val="lowerLetter"/>
      <w:lvlText w:val="%5."/>
      <w:lvlJc w:val="left"/>
      <w:pPr>
        <w:ind w:left="3240" w:hanging="360"/>
      </w:pPr>
    </w:lvl>
    <w:lvl w:ilvl="5" w:tplc="180A001B" w:tentative="1">
      <w:start w:val="1"/>
      <w:numFmt w:val="lowerRoman"/>
      <w:lvlText w:val="%6."/>
      <w:lvlJc w:val="right"/>
      <w:pPr>
        <w:ind w:left="3960" w:hanging="180"/>
      </w:pPr>
    </w:lvl>
    <w:lvl w:ilvl="6" w:tplc="180A000F" w:tentative="1">
      <w:start w:val="1"/>
      <w:numFmt w:val="decimal"/>
      <w:lvlText w:val="%7."/>
      <w:lvlJc w:val="left"/>
      <w:pPr>
        <w:ind w:left="4680" w:hanging="360"/>
      </w:pPr>
    </w:lvl>
    <w:lvl w:ilvl="7" w:tplc="180A0019" w:tentative="1">
      <w:start w:val="1"/>
      <w:numFmt w:val="lowerLetter"/>
      <w:lvlText w:val="%8."/>
      <w:lvlJc w:val="left"/>
      <w:pPr>
        <w:ind w:left="5400" w:hanging="360"/>
      </w:pPr>
    </w:lvl>
    <w:lvl w:ilvl="8" w:tplc="180A001B" w:tentative="1">
      <w:start w:val="1"/>
      <w:numFmt w:val="lowerRoman"/>
      <w:lvlText w:val="%9."/>
      <w:lvlJc w:val="right"/>
      <w:pPr>
        <w:ind w:left="6120" w:hanging="180"/>
      </w:pPr>
    </w:lvl>
  </w:abstractNum>
  <w:abstractNum w:abstractNumId="30" w15:restartNumberingAfterBreak="0">
    <w:nsid w:val="54ED5094"/>
    <w:multiLevelType w:val="hybridMultilevel"/>
    <w:tmpl w:val="ECB221D8"/>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1" w15:restartNumberingAfterBreak="0">
    <w:nsid w:val="567748EB"/>
    <w:multiLevelType w:val="hybridMultilevel"/>
    <w:tmpl w:val="3AF408C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2" w15:restartNumberingAfterBreak="0">
    <w:nsid w:val="569973FC"/>
    <w:multiLevelType w:val="hybridMultilevel"/>
    <w:tmpl w:val="9704FF0E"/>
    <w:lvl w:ilvl="0" w:tplc="5112A692">
      <w:numFmt w:val="bullet"/>
      <w:lvlText w:val="-"/>
      <w:lvlJc w:val="left"/>
      <w:pPr>
        <w:ind w:left="72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3" w15:restartNumberingAfterBreak="0">
    <w:nsid w:val="5AC91D78"/>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4" w15:restartNumberingAfterBreak="0">
    <w:nsid w:val="5B5C2AA2"/>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5" w15:restartNumberingAfterBreak="0">
    <w:nsid w:val="5BC54DC0"/>
    <w:multiLevelType w:val="hybridMultilevel"/>
    <w:tmpl w:val="1596A480"/>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6" w15:restartNumberingAfterBreak="0">
    <w:nsid w:val="5C852DF9"/>
    <w:multiLevelType w:val="hybridMultilevel"/>
    <w:tmpl w:val="5B228622"/>
    <w:lvl w:ilvl="0" w:tplc="318C2B3E">
      <w:numFmt w:val="bullet"/>
      <w:lvlText w:val="-"/>
      <w:lvlJc w:val="left"/>
      <w:pPr>
        <w:ind w:left="360" w:hanging="360"/>
      </w:pPr>
      <w:rPr>
        <w:rFonts w:ascii="Trebuchet MS" w:eastAsia="Times New Roman" w:hAnsi="Trebuchet MS" w:cs="Times New Roman" w:hint="default"/>
      </w:rPr>
    </w:lvl>
    <w:lvl w:ilvl="1" w:tplc="180A0003" w:tentative="1">
      <w:start w:val="1"/>
      <w:numFmt w:val="bullet"/>
      <w:lvlText w:val="o"/>
      <w:lvlJc w:val="left"/>
      <w:pPr>
        <w:ind w:left="1080" w:hanging="360"/>
      </w:pPr>
      <w:rPr>
        <w:rFonts w:ascii="Courier New" w:hAnsi="Courier New" w:cs="Courier New" w:hint="default"/>
      </w:rPr>
    </w:lvl>
    <w:lvl w:ilvl="2" w:tplc="180A0005" w:tentative="1">
      <w:start w:val="1"/>
      <w:numFmt w:val="bullet"/>
      <w:lvlText w:val=""/>
      <w:lvlJc w:val="left"/>
      <w:pPr>
        <w:ind w:left="1800" w:hanging="360"/>
      </w:pPr>
      <w:rPr>
        <w:rFonts w:ascii="Wingdings" w:hAnsi="Wingdings" w:hint="default"/>
      </w:rPr>
    </w:lvl>
    <w:lvl w:ilvl="3" w:tplc="180A0001" w:tentative="1">
      <w:start w:val="1"/>
      <w:numFmt w:val="bullet"/>
      <w:lvlText w:val=""/>
      <w:lvlJc w:val="left"/>
      <w:pPr>
        <w:ind w:left="2520" w:hanging="360"/>
      </w:pPr>
      <w:rPr>
        <w:rFonts w:ascii="Symbol" w:hAnsi="Symbol" w:hint="default"/>
      </w:rPr>
    </w:lvl>
    <w:lvl w:ilvl="4" w:tplc="180A0003" w:tentative="1">
      <w:start w:val="1"/>
      <w:numFmt w:val="bullet"/>
      <w:lvlText w:val="o"/>
      <w:lvlJc w:val="left"/>
      <w:pPr>
        <w:ind w:left="3240" w:hanging="360"/>
      </w:pPr>
      <w:rPr>
        <w:rFonts w:ascii="Courier New" w:hAnsi="Courier New" w:cs="Courier New" w:hint="default"/>
      </w:rPr>
    </w:lvl>
    <w:lvl w:ilvl="5" w:tplc="180A0005" w:tentative="1">
      <w:start w:val="1"/>
      <w:numFmt w:val="bullet"/>
      <w:lvlText w:val=""/>
      <w:lvlJc w:val="left"/>
      <w:pPr>
        <w:ind w:left="3960" w:hanging="360"/>
      </w:pPr>
      <w:rPr>
        <w:rFonts w:ascii="Wingdings" w:hAnsi="Wingdings" w:hint="default"/>
      </w:rPr>
    </w:lvl>
    <w:lvl w:ilvl="6" w:tplc="180A0001" w:tentative="1">
      <w:start w:val="1"/>
      <w:numFmt w:val="bullet"/>
      <w:lvlText w:val=""/>
      <w:lvlJc w:val="left"/>
      <w:pPr>
        <w:ind w:left="4680" w:hanging="360"/>
      </w:pPr>
      <w:rPr>
        <w:rFonts w:ascii="Symbol" w:hAnsi="Symbol" w:hint="default"/>
      </w:rPr>
    </w:lvl>
    <w:lvl w:ilvl="7" w:tplc="180A0003" w:tentative="1">
      <w:start w:val="1"/>
      <w:numFmt w:val="bullet"/>
      <w:lvlText w:val="o"/>
      <w:lvlJc w:val="left"/>
      <w:pPr>
        <w:ind w:left="5400" w:hanging="360"/>
      </w:pPr>
      <w:rPr>
        <w:rFonts w:ascii="Courier New" w:hAnsi="Courier New" w:cs="Courier New" w:hint="default"/>
      </w:rPr>
    </w:lvl>
    <w:lvl w:ilvl="8" w:tplc="180A0005" w:tentative="1">
      <w:start w:val="1"/>
      <w:numFmt w:val="bullet"/>
      <w:lvlText w:val=""/>
      <w:lvlJc w:val="left"/>
      <w:pPr>
        <w:ind w:left="6120" w:hanging="360"/>
      </w:pPr>
      <w:rPr>
        <w:rFonts w:ascii="Wingdings" w:hAnsi="Wingdings" w:hint="default"/>
      </w:rPr>
    </w:lvl>
  </w:abstractNum>
  <w:abstractNum w:abstractNumId="37" w15:restartNumberingAfterBreak="0">
    <w:nsid w:val="61DE3F1C"/>
    <w:multiLevelType w:val="hybridMultilevel"/>
    <w:tmpl w:val="5B0C758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8" w15:restartNumberingAfterBreak="0">
    <w:nsid w:val="64124B8E"/>
    <w:multiLevelType w:val="multilevel"/>
    <w:tmpl w:val="AB1CF7F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4B70117"/>
    <w:multiLevelType w:val="hybridMultilevel"/>
    <w:tmpl w:val="16482616"/>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0" w15:restartNumberingAfterBreak="0">
    <w:nsid w:val="67154E2E"/>
    <w:multiLevelType w:val="hybridMultilevel"/>
    <w:tmpl w:val="0A1E7CE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1" w15:restartNumberingAfterBreak="0">
    <w:nsid w:val="6AA466BE"/>
    <w:multiLevelType w:val="hybridMultilevel"/>
    <w:tmpl w:val="C48A853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FB6039EC">
      <w:start w:val="1"/>
      <w:numFmt w:val="decimal"/>
      <w:lvlText w:val="%3)"/>
      <w:lvlJc w:val="left"/>
      <w:pPr>
        <w:ind w:left="2340" w:hanging="360"/>
      </w:pPr>
      <w:rPr>
        <w:rFonts w:hint="default"/>
      </w:rPr>
    </w:lvl>
    <w:lvl w:ilvl="3" w:tplc="F3E2D088">
      <w:start w:val="1"/>
      <w:numFmt w:val="decimal"/>
      <w:lvlText w:val="%4."/>
      <w:lvlJc w:val="left"/>
      <w:pPr>
        <w:ind w:left="2880" w:hanging="360"/>
      </w:pPr>
      <w:rPr>
        <w:rFonts w:hint="default"/>
      </w:r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2" w15:restartNumberingAfterBreak="0">
    <w:nsid w:val="6D77369B"/>
    <w:multiLevelType w:val="hybridMultilevel"/>
    <w:tmpl w:val="A3DE0C58"/>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3" w15:restartNumberingAfterBreak="0">
    <w:nsid w:val="6D8D1726"/>
    <w:multiLevelType w:val="hybridMultilevel"/>
    <w:tmpl w:val="94DC578C"/>
    <w:lvl w:ilvl="0" w:tplc="5112A692">
      <w:numFmt w:val="bullet"/>
      <w:lvlText w:val="-"/>
      <w:lvlJc w:val="left"/>
      <w:pPr>
        <w:tabs>
          <w:tab w:val="num" w:pos="360"/>
        </w:tabs>
        <w:ind w:left="360" w:hanging="360"/>
      </w:pPr>
      <w:rPr>
        <w:rFonts w:ascii="Trebuchet MS" w:eastAsia="Times New Roman" w:hAnsi="Trebuchet MS" w:cs="Times New Roman" w:hint="default"/>
      </w:rPr>
    </w:lvl>
    <w:lvl w:ilvl="1" w:tplc="BEB4746E">
      <w:start w:val="8"/>
      <w:numFmt w:val="bullet"/>
      <w:lvlText w:val=""/>
      <w:lvlJc w:val="left"/>
      <w:pPr>
        <w:tabs>
          <w:tab w:val="num" w:pos="1080"/>
        </w:tabs>
        <w:ind w:left="1080" w:hanging="360"/>
      </w:pPr>
      <w:rPr>
        <w:rFonts w:ascii="Symbol" w:eastAsia="Times New Roman" w:hAnsi="Symbol" w:cs="Times New Roman" w:hint="default"/>
      </w:rPr>
    </w:lvl>
    <w:lvl w:ilvl="2" w:tplc="0D62EBF8">
      <w:numFmt w:val="bullet"/>
      <w:lvlText w:val=""/>
      <w:lvlJc w:val="left"/>
      <w:pPr>
        <w:ind w:left="1800" w:hanging="360"/>
      </w:pPr>
      <w:rPr>
        <w:rFonts w:ascii="Wingdings" w:eastAsia="Times New Roman" w:hAnsi="Wingdings" w:cs="Times New Roman" w:hint="default"/>
      </w:rPr>
    </w:lvl>
    <w:lvl w:ilvl="3" w:tplc="18223D50">
      <w:numFmt w:val="bullet"/>
      <w:lvlText w:val=""/>
      <w:lvlJc w:val="left"/>
      <w:pPr>
        <w:ind w:left="2520" w:hanging="360"/>
      </w:pPr>
      <w:rPr>
        <w:rFonts w:ascii="Wingdings" w:eastAsia="Times New Roman" w:hAnsi="Wingdings" w:cs="Times New Roman"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42F759A"/>
    <w:multiLevelType w:val="multilevel"/>
    <w:tmpl w:val="39FCF1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701"/>
        </w:tabs>
        <w:ind w:left="1701" w:hanging="794"/>
      </w:pPr>
      <w:rPr>
        <w:rFonts w:hint="default"/>
      </w:rPr>
    </w:lvl>
    <w:lvl w:ilvl="3">
      <w:start w:val="1"/>
      <w:numFmt w:val="decimal"/>
      <w:lvlText w:val="%1.%2.%3.%4."/>
      <w:lvlJc w:val="left"/>
      <w:pPr>
        <w:tabs>
          <w:tab w:val="num" w:pos="2699"/>
        </w:tabs>
        <w:ind w:left="2699" w:hanging="998"/>
      </w:pPr>
      <w:rPr>
        <w:rFonts w:hint="default"/>
      </w:rPr>
    </w:lvl>
    <w:lvl w:ilvl="4">
      <w:start w:val="1"/>
      <w:numFmt w:val="decimal"/>
      <w:lvlText w:val="%1.%2.%3.%4.%5."/>
      <w:lvlJc w:val="left"/>
      <w:pPr>
        <w:tabs>
          <w:tab w:val="num" w:pos="3969"/>
        </w:tabs>
        <w:ind w:left="3969" w:hanging="127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7430291D"/>
    <w:multiLevelType w:val="multilevel"/>
    <w:tmpl w:val="18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5A74E0E"/>
    <w:multiLevelType w:val="hybridMultilevel"/>
    <w:tmpl w:val="586451DC"/>
    <w:lvl w:ilvl="0" w:tplc="5112A692">
      <w:numFmt w:val="bullet"/>
      <w:lvlText w:val="-"/>
      <w:lvlJc w:val="left"/>
      <w:pPr>
        <w:tabs>
          <w:tab w:val="num" w:pos="720"/>
        </w:tabs>
        <w:ind w:left="720" w:hanging="360"/>
      </w:pPr>
      <w:rPr>
        <w:rFonts w:ascii="Trebuchet MS" w:eastAsia="Times New Roman" w:hAnsi="Trebuchet MS"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3"/>
  </w:num>
  <w:num w:numId="3">
    <w:abstractNumId w:val="24"/>
  </w:num>
  <w:num w:numId="4">
    <w:abstractNumId w:val="9"/>
  </w:num>
  <w:num w:numId="5">
    <w:abstractNumId w:val="44"/>
  </w:num>
  <w:num w:numId="6">
    <w:abstractNumId w:val="19"/>
  </w:num>
  <w:num w:numId="7">
    <w:abstractNumId w:val="21"/>
  </w:num>
  <w:num w:numId="8">
    <w:abstractNumId w:val="46"/>
  </w:num>
  <w:num w:numId="9">
    <w:abstractNumId w:val="11"/>
  </w:num>
  <w:num w:numId="10">
    <w:abstractNumId w:val="7"/>
  </w:num>
  <w:num w:numId="11">
    <w:abstractNumId w:val="32"/>
  </w:num>
  <w:num w:numId="12">
    <w:abstractNumId w:val="17"/>
  </w:num>
  <w:num w:numId="13">
    <w:abstractNumId w:val="29"/>
  </w:num>
  <w:num w:numId="14">
    <w:abstractNumId w:val="33"/>
  </w:num>
  <w:num w:numId="15">
    <w:abstractNumId w:val="0"/>
  </w:num>
  <w:num w:numId="16">
    <w:abstractNumId w:val="42"/>
  </w:num>
  <w:num w:numId="17">
    <w:abstractNumId w:val="23"/>
  </w:num>
  <w:num w:numId="18">
    <w:abstractNumId w:val="28"/>
  </w:num>
  <w:num w:numId="19">
    <w:abstractNumId w:val="37"/>
  </w:num>
  <w:num w:numId="20">
    <w:abstractNumId w:val="4"/>
  </w:num>
  <w:num w:numId="21">
    <w:abstractNumId w:val="41"/>
  </w:num>
  <w:num w:numId="22">
    <w:abstractNumId w:val="26"/>
  </w:num>
  <w:num w:numId="23">
    <w:abstractNumId w:val="35"/>
  </w:num>
  <w:num w:numId="24">
    <w:abstractNumId w:val="27"/>
  </w:num>
  <w:num w:numId="25">
    <w:abstractNumId w:val="34"/>
  </w:num>
  <w:num w:numId="26">
    <w:abstractNumId w:val="40"/>
  </w:num>
  <w:num w:numId="27">
    <w:abstractNumId w:val="31"/>
  </w:num>
  <w:num w:numId="28">
    <w:abstractNumId w:val="22"/>
  </w:num>
  <w:num w:numId="29">
    <w:abstractNumId w:val="6"/>
  </w:num>
  <w:num w:numId="30">
    <w:abstractNumId w:val="16"/>
  </w:num>
  <w:num w:numId="31">
    <w:abstractNumId w:val="10"/>
  </w:num>
  <w:num w:numId="32">
    <w:abstractNumId w:val="12"/>
  </w:num>
  <w:num w:numId="33">
    <w:abstractNumId w:val="39"/>
  </w:num>
  <w:num w:numId="34">
    <w:abstractNumId w:val="18"/>
  </w:num>
  <w:num w:numId="35">
    <w:abstractNumId w:val="38"/>
  </w:num>
  <w:num w:numId="36">
    <w:abstractNumId w:val="3"/>
  </w:num>
  <w:num w:numId="37">
    <w:abstractNumId w:val="25"/>
  </w:num>
  <w:num w:numId="38">
    <w:abstractNumId w:val="14"/>
  </w:num>
  <w:num w:numId="39">
    <w:abstractNumId w:val="2"/>
  </w:num>
  <w:num w:numId="40">
    <w:abstractNumId w:val="5"/>
  </w:num>
  <w:num w:numId="41">
    <w:abstractNumId w:val="13"/>
  </w:num>
  <w:num w:numId="42">
    <w:abstractNumId w:val="45"/>
  </w:num>
  <w:num w:numId="43">
    <w:abstractNumId w:val="20"/>
  </w:num>
  <w:num w:numId="44">
    <w:abstractNumId w:val="30"/>
  </w:num>
  <w:num w:numId="45">
    <w:abstractNumId w:val="36"/>
  </w:num>
  <w:num w:numId="46">
    <w:abstractNumId w:val="8"/>
  </w:num>
  <w:num w:numId="47">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pt-BR" w:vendorID="64" w:dllVersion="6" w:nlCheck="1" w:checkStyle="0"/>
  <w:activeWritingStyle w:appName="MSWord" w:lang="es-VE" w:vendorID="64" w:dllVersion="6" w:nlCheck="1" w:checkStyle="1"/>
  <w:activeWritingStyle w:appName="MSWord" w:lang="en-US" w:vendorID="64" w:dllVersion="6" w:nlCheck="1" w:checkStyle="1"/>
  <w:activeWritingStyle w:appName="MSWord" w:lang="es-ES" w:vendorID="64" w:dllVersion="6" w:nlCheck="1" w:checkStyle="1"/>
  <w:activeWritingStyle w:appName="MSWord" w:lang="es-PA" w:vendorID="64" w:dllVersion="6" w:nlCheck="1" w:checkStyle="1"/>
  <w:activeWritingStyle w:appName="MSWord" w:lang="en-GB" w:vendorID="64" w:dllVersion="6" w:nlCheck="1" w:checkStyle="1"/>
  <w:activeWritingStyle w:appName="MSWord" w:lang="es-VE"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PA" w:vendorID="64" w:dllVersion="4096" w:nlCheck="1" w:checkStyle="0"/>
  <w:activeWritingStyle w:appName="MSWord" w:lang="es-US" w:vendorID="64" w:dllVersion="6" w:nlCheck="1" w:checkStyle="1"/>
  <w:activeWritingStyle w:appName="MSWord" w:lang="es-VE" w:vendorID="64" w:dllVersion="0" w:nlCheck="1" w:checkStyle="0"/>
  <w:activeWritingStyle w:appName="MSWord" w:lang="en-US" w:vendorID="64" w:dllVersion="0" w:nlCheck="1" w:checkStyle="0"/>
  <w:activeWritingStyle w:appName="MSWord" w:lang="es-PA" w:vendorID="64" w:dllVersion="0" w:nlCheck="1" w:checkStyle="0"/>
  <w:activeWritingStyle w:appName="MSWord" w:lang="es-ES" w:vendorID="64" w:dllVersion="0" w:nlCheck="1" w:checkStyle="0"/>
  <w:activeWritingStyle w:appName="MSWord" w:lang="en-GB" w:vendorID="64" w:dllVersion="0" w:nlCheck="1" w:checkStyle="0"/>
  <w:activeWritingStyle w:appName="MSWord" w:lang="es-US" w:vendorID="64" w:dllVersion="0" w:nlCheck="1" w:checkStyle="0"/>
  <w:activeWritingStyle w:appName="MSWord" w:lang="es-VE" w:vendorID="64" w:dllVersion="131078" w:nlCheck="1" w:checkStyle="1"/>
  <w:activeWritingStyle w:appName="MSWord" w:lang="en-US" w:vendorID="64" w:dllVersion="131078" w:nlCheck="1" w:checkStyle="1"/>
  <w:activeWritingStyle w:appName="MSWord" w:lang="es-PA"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es-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o:colormru v:ext="edit" colors="#d5ea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_dir_name" w:val="clx55dev"/>
    <w:docVar w:name="grupo_usuario" w:val="fideicomiso"/>
    <w:docVar w:name="home_dir" w:val="/home/fideicomiso"/>
    <w:docVar w:name="home_dir_win" w:val="c:\home\fideicomiso"/>
    <w:docVar w:name="php_base_dir" w:val="/usr/local/Zend/Core/bin/"/>
    <w:docVar w:name="prefijo_app" w:val="FIDU"/>
    <w:docVar w:name="sistema" w:val="FIDEICOMISO"/>
    <w:docVar w:name="usuario" w:val="fideicomiso"/>
    <w:docVar w:name="usuario_root" w:val="fideroot"/>
    <w:docVar w:name="web_base_address" w:val="/var/www/clx55dev/"/>
  </w:docVars>
  <w:rsids>
    <w:rsidRoot w:val="002A7DAB"/>
    <w:rsid w:val="00001C7A"/>
    <w:rsid w:val="00002A01"/>
    <w:rsid w:val="000030F8"/>
    <w:rsid w:val="000044A9"/>
    <w:rsid w:val="0000562F"/>
    <w:rsid w:val="000138A4"/>
    <w:rsid w:val="000165D3"/>
    <w:rsid w:val="00021E52"/>
    <w:rsid w:val="00024975"/>
    <w:rsid w:val="00025753"/>
    <w:rsid w:val="00026C36"/>
    <w:rsid w:val="00033AFB"/>
    <w:rsid w:val="000340CB"/>
    <w:rsid w:val="000353B8"/>
    <w:rsid w:val="000378BD"/>
    <w:rsid w:val="00043439"/>
    <w:rsid w:val="000509D4"/>
    <w:rsid w:val="000511DE"/>
    <w:rsid w:val="00056EF0"/>
    <w:rsid w:val="00063176"/>
    <w:rsid w:val="00063375"/>
    <w:rsid w:val="000648D0"/>
    <w:rsid w:val="00064911"/>
    <w:rsid w:val="00065F6C"/>
    <w:rsid w:val="00067137"/>
    <w:rsid w:val="00067363"/>
    <w:rsid w:val="00072919"/>
    <w:rsid w:val="00073F56"/>
    <w:rsid w:val="00076C5B"/>
    <w:rsid w:val="00076D28"/>
    <w:rsid w:val="000771C3"/>
    <w:rsid w:val="00080458"/>
    <w:rsid w:val="000810B4"/>
    <w:rsid w:val="000824DF"/>
    <w:rsid w:val="0008537E"/>
    <w:rsid w:val="000857B3"/>
    <w:rsid w:val="00085B9F"/>
    <w:rsid w:val="00087A7A"/>
    <w:rsid w:val="00093143"/>
    <w:rsid w:val="00095812"/>
    <w:rsid w:val="000A1A27"/>
    <w:rsid w:val="000A1E96"/>
    <w:rsid w:val="000A2307"/>
    <w:rsid w:val="000A5624"/>
    <w:rsid w:val="000A57B6"/>
    <w:rsid w:val="000B0A39"/>
    <w:rsid w:val="000B0A60"/>
    <w:rsid w:val="000B2F27"/>
    <w:rsid w:val="000B58BE"/>
    <w:rsid w:val="000C043C"/>
    <w:rsid w:val="000C1B34"/>
    <w:rsid w:val="000C5F7D"/>
    <w:rsid w:val="000C64E9"/>
    <w:rsid w:val="000D1258"/>
    <w:rsid w:val="000D134C"/>
    <w:rsid w:val="000D1AD9"/>
    <w:rsid w:val="000D5108"/>
    <w:rsid w:val="000D51B2"/>
    <w:rsid w:val="000D568B"/>
    <w:rsid w:val="000D7468"/>
    <w:rsid w:val="000E26CF"/>
    <w:rsid w:val="000E32F5"/>
    <w:rsid w:val="000E4DC4"/>
    <w:rsid w:val="000F3B37"/>
    <w:rsid w:val="000F40E3"/>
    <w:rsid w:val="000F6494"/>
    <w:rsid w:val="000F655C"/>
    <w:rsid w:val="00102E4A"/>
    <w:rsid w:val="00105F70"/>
    <w:rsid w:val="001061BF"/>
    <w:rsid w:val="0010679B"/>
    <w:rsid w:val="00106D42"/>
    <w:rsid w:val="001077CF"/>
    <w:rsid w:val="00107ADD"/>
    <w:rsid w:val="00111F02"/>
    <w:rsid w:val="00114C7C"/>
    <w:rsid w:val="001161E1"/>
    <w:rsid w:val="00120021"/>
    <w:rsid w:val="00125C73"/>
    <w:rsid w:val="00130BEF"/>
    <w:rsid w:val="00131E0B"/>
    <w:rsid w:val="0013208D"/>
    <w:rsid w:val="00132FA2"/>
    <w:rsid w:val="0013365C"/>
    <w:rsid w:val="001365F5"/>
    <w:rsid w:val="0013740E"/>
    <w:rsid w:val="00142455"/>
    <w:rsid w:val="0014279C"/>
    <w:rsid w:val="0014363A"/>
    <w:rsid w:val="00143CED"/>
    <w:rsid w:val="00147A01"/>
    <w:rsid w:val="00151AEB"/>
    <w:rsid w:val="00153354"/>
    <w:rsid w:val="001534B0"/>
    <w:rsid w:val="001553E5"/>
    <w:rsid w:val="00155840"/>
    <w:rsid w:val="001611AC"/>
    <w:rsid w:val="00161CF3"/>
    <w:rsid w:val="00161E43"/>
    <w:rsid w:val="00162797"/>
    <w:rsid w:val="00162C41"/>
    <w:rsid w:val="00163725"/>
    <w:rsid w:val="00163AFC"/>
    <w:rsid w:val="00163E8B"/>
    <w:rsid w:val="001659C4"/>
    <w:rsid w:val="00170DE2"/>
    <w:rsid w:val="00174D88"/>
    <w:rsid w:val="001776F1"/>
    <w:rsid w:val="00181995"/>
    <w:rsid w:val="00182242"/>
    <w:rsid w:val="00184B70"/>
    <w:rsid w:val="00184DA1"/>
    <w:rsid w:val="00187CE7"/>
    <w:rsid w:val="00187E4F"/>
    <w:rsid w:val="001907A2"/>
    <w:rsid w:val="001A1064"/>
    <w:rsid w:val="001A1284"/>
    <w:rsid w:val="001A6009"/>
    <w:rsid w:val="001A6838"/>
    <w:rsid w:val="001B05FF"/>
    <w:rsid w:val="001B158C"/>
    <w:rsid w:val="001B2FFD"/>
    <w:rsid w:val="001B3619"/>
    <w:rsid w:val="001B4E6E"/>
    <w:rsid w:val="001B5762"/>
    <w:rsid w:val="001C0374"/>
    <w:rsid w:val="001C0568"/>
    <w:rsid w:val="001C1060"/>
    <w:rsid w:val="001C1154"/>
    <w:rsid w:val="001C2888"/>
    <w:rsid w:val="001C2D53"/>
    <w:rsid w:val="001C3C27"/>
    <w:rsid w:val="001C64C0"/>
    <w:rsid w:val="001D0216"/>
    <w:rsid w:val="001D1A21"/>
    <w:rsid w:val="001D7579"/>
    <w:rsid w:val="001D7AF4"/>
    <w:rsid w:val="001E18A9"/>
    <w:rsid w:val="001E5D4E"/>
    <w:rsid w:val="001E7D3D"/>
    <w:rsid w:val="001F0161"/>
    <w:rsid w:val="001F4895"/>
    <w:rsid w:val="001F4A94"/>
    <w:rsid w:val="001F66F3"/>
    <w:rsid w:val="001F770C"/>
    <w:rsid w:val="002034D5"/>
    <w:rsid w:val="00206D56"/>
    <w:rsid w:val="00207A51"/>
    <w:rsid w:val="002124DC"/>
    <w:rsid w:val="00213748"/>
    <w:rsid w:val="002157E5"/>
    <w:rsid w:val="0021673D"/>
    <w:rsid w:val="0022028B"/>
    <w:rsid w:val="00221A70"/>
    <w:rsid w:val="0022323A"/>
    <w:rsid w:val="00230807"/>
    <w:rsid w:val="00230CEF"/>
    <w:rsid w:val="002362E7"/>
    <w:rsid w:val="00236425"/>
    <w:rsid w:val="002441AB"/>
    <w:rsid w:val="00247A72"/>
    <w:rsid w:val="00250776"/>
    <w:rsid w:val="00254925"/>
    <w:rsid w:val="00257DC7"/>
    <w:rsid w:val="002602DC"/>
    <w:rsid w:val="00264D66"/>
    <w:rsid w:val="00272ECD"/>
    <w:rsid w:val="0027733B"/>
    <w:rsid w:val="00280ED3"/>
    <w:rsid w:val="0028151D"/>
    <w:rsid w:val="00283ABA"/>
    <w:rsid w:val="0028464C"/>
    <w:rsid w:val="002850E5"/>
    <w:rsid w:val="00286CAF"/>
    <w:rsid w:val="0029010B"/>
    <w:rsid w:val="00293136"/>
    <w:rsid w:val="00296481"/>
    <w:rsid w:val="002976E7"/>
    <w:rsid w:val="00297867"/>
    <w:rsid w:val="002A1A8D"/>
    <w:rsid w:val="002A4C01"/>
    <w:rsid w:val="002A4C2B"/>
    <w:rsid w:val="002A51E0"/>
    <w:rsid w:val="002A6BA4"/>
    <w:rsid w:val="002A7DAB"/>
    <w:rsid w:val="002B022B"/>
    <w:rsid w:val="002B3E30"/>
    <w:rsid w:val="002B4760"/>
    <w:rsid w:val="002B6042"/>
    <w:rsid w:val="002B6914"/>
    <w:rsid w:val="002C4482"/>
    <w:rsid w:val="002D077B"/>
    <w:rsid w:val="002D08B2"/>
    <w:rsid w:val="002D1741"/>
    <w:rsid w:val="002D4907"/>
    <w:rsid w:val="002E033D"/>
    <w:rsid w:val="002E3A79"/>
    <w:rsid w:val="002E68EE"/>
    <w:rsid w:val="002F0EF0"/>
    <w:rsid w:val="002F4821"/>
    <w:rsid w:val="002F51EF"/>
    <w:rsid w:val="002F5E59"/>
    <w:rsid w:val="002F5FF5"/>
    <w:rsid w:val="00305CB8"/>
    <w:rsid w:val="00307773"/>
    <w:rsid w:val="003126E2"/>
    <w:rsid w:val="0031332E"/>
    <w:rsid w:val="003144CD"/>
    <w:rsid w:val="00315636"/>
    <w:rsid w:val="00316038"/>
    <w:rsid w:val="0031762F"/>
    <w:rsid w:val="0032144C"/>
    <w:rsid w:val="00327569"/>
    <w:rsid w:val="00330456"/>
    <w:rsid w:val="00333C26"/>
    <w:rsid w:val="00337F77"/>
    <w:rsid w:val="00342073"/>
    <w:rsid w:val="00345B4C"/>
    <w:rsid w:val="003468BC"/>
    <w:rsid w:val="0035004A"/>
    <w:rsid w:val="00350B86"/>
    <w:rsid w:val="00351D3D"/>
    <w:rsid w:val="003528D3"/>
    <w:rsid w:val="003532F9"/>
    <w:rsid w:val="00356934"/>
    <w:rsid w:val="00357B40"/>
    <w:rsid w:val="003600A2"/>
    <w:rsid w:val="00362009"/>
    <w:rsid w:val="003700D9"/>
    <w:rsid w:val="003737C2"/>
    <w:rsid w:val="003738EE"/>
    <w:rsid w:val="0037395B"/>
    <w:rsid w:val="00376AE3"/>
    <w:rsid w:val="00377859"/>
    <w:rsid w:val="00380279"/>
    <w:rsid w:val="00381F8A"/>
    <w:rsid w:val="00382047"/>
    <w:rsid w:val="003830EE"/>
    <w:rsid w:val="0039266D"/>
    <w:rsid w:val="00394275"/>
    <w:rsid w:val="00394396"/>
    <w:rsid w:val="00394927"/>
    <w:rsid w:val="00395136"/>
    <w:rsid w:val="003953A6"/>
    <w:rsid w:val="00395647"/>
    <w:rsid w:val="003966E6"/>
    <w:rsid w:val="00396F53"/>
    <w:rsid w:val="00397B63"/>
    <w:rsid w:val="003A220A"/>
    <w:rsid w:val="003A22C9"/>
    <w:rsid w:val="003A313D"/>
    <w:rsid w:val="003A3370"/>
    <w:rsid w:val="003A4695"/>
    <w:rsid w:val="003A6FFF"/>
    <w:rsid w:val="003A781C"/>
    <w:rsid w:val="003B1D7E"/>
    <w:rsid w:val="003B378E"/>
    <w:rsid w:val="003B3B53"/>
    <w:rsid w:val="003B571A"/>
    <w:rsid w:val="003B57C4"/>
    <w:rsid w:val="003B5CBD"/>
    <w:rsid w:val="003B7D07"/>
    <w:rsid w:val="003C07B1"/>
    <w:rsid w:val="003C14C8"/>
    <w:rsid w:val="003C2AB7"/>
    <w:rsid w:val="003C7202"/>
    <w:rsid w:val="003D097C"/>
    <w:rsid w:val="003D367D"/>
    <w:rsid w:val="003D4337"/>
    <w:rsid w:val="003D5389"/>
    <w:rsid w:val="003D7A3C"/>
    <w:rsid w:val="003E203B"/>
    <w:rsid w:val="003E5CA2"/>
    <w:rsid w:val="003E7AA7"/>
    <w:rsid w:val="003F05E3"/>
    <w:rsid w:val="003F0FFE"/>
    <w:rsid w:val="003F1BCB"/>
    <w:rsid w:val="003F3939"/>
    <w:rsid w:val="003F4BF2"/>
    <w:rsid w:val="004032BC"/>
    <w:rsid w:val="0040369C"/>
    <w:rsid w:val="004046F7"/>
    <w:rsid w:val="0041039F"/>
    <w:rsid w:val="00410E6B"/>
    <w:rsid w:val="00411DB8"/>
    <w:rsid w:val="0041221A"/>
    <w:rsid w:val="00412CBA"/>
    <w:rsid w:val="00414156"/>
    <w:rsid w:val="00415E3E"/>
    <w:rsid w:val="00417CD5"/>
    <w:rsid w:val="00420A44"/>
    <w:rsid w:val="0042274D"/>
    <w:rsid w:val="00422C7F"/>
    <w:rsid w:val="00424675"/>
    <w:rsid w:val="0042786D"/>
    <w:rsid w:val="004310A9"/>
    <w:rsid w:val="0043437F"/>
    <w:rsid w:val="0043771A"/>
    <w:rsid w:val="004405BF"/>
    <w:rsid w:val="0044089D"/>
    <w:rsid w:val="00441572"/>
    <w:rsid w:val="00441E6A"/>
    <w:rsid w:val="004450E5"/>
    <w:rsid w:val="00447C71"/>
    <w:rsid w:val="0045095B"/>
    <w:rsid w:val="004539C0"/>
    <w:rsid w:val="00454669"/>
    <w:rsid w:val="004555AF"/>
    <w:rsid w:val="0045758B"/>
    <w:rsid w:val="00462911"/>
    <w:rsid w:val="0046730C"/>
    <w:rsid w:val="00470BB1"/>
    <w:rsid w:val="00476BC8"/>
    <w:rsid w:val="00477C3D"/>
    <w:rsid w:val="00480621"/>
    <w:rsid w:val="004836A8"/>
    <w:rsid w:val="00484104"/>
    <w:rsid w:val="00486B06"/>
    <w:rsid w:val="0048746E"/>
    <w:rsid w:val="0049176D"/>
    <w:rsid w:val="004929A9"/>
    <w:rsid w:val="0049565E"/>
    <w:rsid w:val="00496E4E"/>
    <w:rsid w:val="004A0C33"/>
    <w:rsid w:val="004A1DC5"/>
    <w:rsid w:val="004B30EF"/>
    <w:rsid w:val="004B49F3"/>
    <w:rsid w:val="004B7CC1"/>
    <w:rsid w:val="004C191F"/>
    <w:rsid w:val="004C4260"/>
    <w:rsid w:val="004C4842"/>
    <w:rsid w:val="004D46A8"/>
    <w:rsid w:val="004D699C"/>
    <w:rsid w:val="004D733A"/>
    <w:rsid w:val="004E0265"/>
    <w:rsid w:val="004E3AAB"/>
    <w:rsid w:val="004E6F53"/>
    <w:rsid w:val="004E78F0"/>
    <w:rsid w:val="004F0AB6"/>
    <w:rsid w:val="004F231D"/>
    <w:rsid w:val="004F34AE"/>
    <w:rsid w:val="004F44BB"/>
    <w:rsid w:val="004F4FFD"/>
    <w:rsid w:val="004F7388"/>
    <w:rsid w:val="004F7507"/>
    <w:rsid w:val="0050255D"/>
    <w:rsid w:val="00513E6D"/>
    <w:rsid w:val="00515CB0"/>
    <w:rsid w:val="00521438"/>
    <w:rsid w:val="005258CC"/>
    <w:rsid w:val="00531CA8"/>
    <w:rsid w:val="005324A9"/>
    <w:rsid w:val="0053381F"/>
    <w:rsid w:val="005364AC"/>
    <w:rsid w:val="005376D1"/>
    <w:rsid w:val="005431E2"/>
    <w:rsid w:val="0054563C"/>
    <w:rsid w:val="00546BA8"/>
    <w:rsid w:val="005473D9"/>
    <w:rsid w:val="00550F53"/>
    <w:rsid w:val="00555CEA"/>
    <w:rsid w:val="005572E2"/>
    <w:rsid w:val="00562A3B"/>
    <w:rsid w:val="00562B84"/>
    <w:rsid w:val="0056387A"/>
    <w:rsid w:val="0056587F"/>
    <w:rsid w:val="00570F2F"/>
    <w:rsid w:val="00571340"/>
    <w:rsid w:val="00571D7E"/>
    <w:rsid w:val="00572575"/>
    <w:rsid w:val="00573EC9"/>
    <w:rsid w:val="005749F1"/>
    <w:rsid w:val="00575A88"/>
    <w:rsid w:val="00591132"/>
    <w:rsid w:val="00594032"/>
    <w:rsid w:val="0059774A"/>
    <w:rsid w:val="005A05AA"/>
    <w:rsid w:val="005A1806"/>
    <w:rsid w:val="005A43FF"/>
    <w:rsid w:val="005A62DA"/>
    <w:rsid w:val="005A7B99"/>
    <w:rsid w:val="005B0CDF"/>
    <w:rsid w:val="005B13F8"/>
    <w:rsid w:val="005B5D35"/>
    <w:rsid w:val="005B63F5"/>
    <w:rsid w:val="005B7458"/>
    <w:rsid w:val="005C03FE"/>
    <w:rsid w:val="005C0A51"/>
    <w:rsid w:val="005D2EB0"/>
    <w:rsid w:val="005D3177"/>
    <w:rsid w:val="005D5F07"/>
    <w:rsid w:val="005D603B"/>
    <w:rsid w:val="005D7FE1"/>
    <w:rsid w:val="005E0C6F"/>
    <w:rsid w:val="005E2EFD"/>
    <w:rsid w:val="005E4F35"/>
    <w:rsid w:val="005E5C57"/>
    <w:rsid w:val="005E65E6"/>
    <w:rsid w:val="005F3919"/>
    <w:rsid w:val="005F5DF4"/>
    <w:rsid w:val="005F632D"/>
    <w:rsid w:val="005F730B"/>
    <w:rsid w:val="005F75D0"/>
    <w:rsid w:val="005F7A7E"/>
    <w:rsid w:val="005F7BAA"/>
    <w:rsid w:val="00600497"/>
    <w:rsid w:val="006009B7"/>
    <w:rsid w:val="00600A9C"/>
    <w:rsid w:val="0060300A"/>
    <w:rsid w:val="00603BD2"/>
    <w:rsid w:val="00605749"/>
    <w:rsid w:val="00612647"/>
    <w:rsid w:val="00622823"/>
    <w:rsid w:val="00622AD1"/>
    <w:rsid w:val="00624226"/>
    <w:rsid w:val="00625BFC"/>
    <w:rsid w:val="00625CEC"/>
    <w:rsid w:val="0062628A"/>
    <w:rsid w:val="00632805"/>
    <w:rsid w:val="00633046"/>
    <w:rsid w:val="006339F9"/>
    <w:rsid w:val="0063490C"/>
    <w:rsid w:val="006368BF"/>
    <w:rsid w:val="00636BF0"/>
    <w:rsid w:val="006375FE"/>
    <w:rsid w:val="00640728"/>
    <w:rsid w:val="00643780"/>
    <w:rsid w:val="0064470F"/>
    <w:rsid w:val="00651775"/>
    <w:rsid w:val="00651ED4"/>
    <w:rsid w:val="006550CD"/>
    <w:rsid w:val="0066093A"/>
    <w:rsid w:val="006626E3"/>
    <w:rsid w:val="0066793A"/>
    <w:rsid w:val="006705E3"/>
    <w:rsid w:val="00671E7C"/>
    <w:rsid w:val="0067468F"/>
    <w:rsid w:val="006748EF"/>
    <w:rsid w:val="00675A37"/>
    <w:rsid w:val="00680105"/>
    <w:rsid w:val="0068069A"/>
    <w:rsid w:val="00681C7B"/>
    <w:rsid w:val="00682FA4"/>
    <w:rsid w:val="0068394A"/>
    <w:rsid w:val="0068406B"/>
    <w:rsid w:val="0068434C"/>
    <w:rsid w:val="006846FB"/>
    <w:rsid w:val="00685BDE"/>
    <w:rsid w:val="00691200"/>
    <w:rsid w:val="00691FAA"/>
    <w:rsid w:val="00696440"/>
    <w:rsid w:val="006A089F"/>
    <w:rsid w:val="006A5273"/>
    <w:rsid w:val="006B0F4B"/>
    <w:rsid w:val="006B48F6"/>
    <w:rsid w:val="006B4AE3"/>
    <w:rsid w:val="006B54B3"/>
    <w:rsid w:val="006B5C04"/>
    <w:rsid w:val="006C2267"/>
    <w:rsid w:val="006C27D8"/>
    <w:rsid w:val="006C300C"/>
    <w:rsid w:val="006C640F"/>
    <w:rsid w:val="006C6F63"/>
    <w:rsid w:val="006D140B"/>
    <w:rsid w:val="006D38E6"/>
    <w:rsid w:val="006D5A02"/>
    <w:rsid w:val="006D6382"/>
    <w:rsid w:val="006D67C6"/>
    <w:rsid w:val="006D7035"/>
    <w:rsid w:val="006D778C"/>
    <w:rsid w:val="006E170D"/>
    <w:rsid w:val="006E2298"/>
    <w:rsid w:val="006E34C5"/>
    <w:rsid w:val="006E36FE"/>
    <w:rsid w:val="006E5CFD"/>
    <w:rsid w:val="006E6D60"/>
    <w:rsid w:val="006F0772"/>
    <w:rsid w:val="006F3183"/>
    <w:rsid w:val="006F3801"/>
    <w:rsid w:val="006F496E"/>
    <w:rsid w:val="006F5355"/>
    <w:rsid w:val="006F5A74"/>
    <w:rsid w:val="006F6763"/>
    <w:rsid w:val="006F7215"/>
    <w:rsid w:val="006F787D"/>
    <w:rsid w:val="006F7E73"/>
    <w:rsid w:val="00700669"/>
    <w:rsid w:val="007028DB"/>
    <w:rsid w:val="00711F43"/>
    <w:rsid w:val="00712374"/>
    <w:rsid w:val="00712434"/>
    <w:rsid w:val="00712ECC"/>
    <w:rsid w:val="00717105"/>
    <w:rsid w:val="00721440"/>
    <w:rsid w:val="00724565"/>
    <w:rsid w:val="00732639"/>
    <w:rsid w:val="00732776"/>
    <w:rsid w:val="00735051"/>
    <w:rsid w:val="0073687C"/>
    <w:rsid w:val="00740A0C"/>
    <w:rsid w:val="00742AE2"/>
    <w:rsid w:val="007431D1"/>
    <w:rsid w:val="007459A6"/>
    <w:rsid w:val="007467FE"/>
    <w:rsid w:val="007469A3"/>
    <w:rsid w:val="00751B5F"/>
    <w:rsid w:val="0075616F"/>
    <w:rsid w:val="007623F2"/>
    <w:rsid w:val="007629FE"/>
    <w:rsid w:val="0076642E"/>
    <w:rsid w:val="0077114D"/>
    <w:rsid w:val="00772094"/>
    <w:rsid w:val="00772138"/>
    <w:rsid w:val="007724A8"/>
    <w:rsid w:val="007725BD"/>
    <w:rsid w:val="00774569"/>
    <w:rsid w:val="00775BFF"/>
    <w:rsid w:val="00783213"/>
    <w:rsid w:val="007853D6"/>
    <w:rsid w:val="00790A8D"/>
    <w:rsid w:val="00790D41"/>
    <w:rsid w:val="0079245B"/>
    <w:rsid w:val="00792AB4"/>
    <w:rsid w:val="00792C19"/>
    <w:rsid w:val="007954D8"/>
    <w:rsid w:val="00795F37"/>
    <w:rsid w:val="00797F5A"/>
    <w:rsid w:val="007A00FB"/>
    <w:rsid w:val="007B1FF4"/>
    <w:rsid w:val="007B3245"/>
    <w:rsid w:val="007C0062"/>
    <w:rsid w:val="007C0B1F"/>
    <w:rsid w:val="007C579F"/>
    <w:rsid w:val="007C653F"/>
    <w:rsid w:val="007D03AC"/>
    <w:rsid w:val="007D15AC"/>
    <w:rsid w:val="007D411D"/>
    <w:rsid w:val="007D6CAF"/>
    <w:rsid w:val="007F1EEA"/>
    <w:rsid w:val="007F21D3"/>
    <w:rsid w:val="007F38B8"/>
    <w:rsid w:val="007F3F7A"/>
    <w:rsid w:val="008007EB"/>
    <w:rsid w:val="008063D2"/>
    <w:rsid w:val="0080728B"/>
    <w:rsid w:val="00807349"/>
    <w:rsid w:val="008073BE"/>
    <w:rsid w:val="008106CD"/>
    <w:rsid w:val="00810E55"/>
    <w:rsid w:val="0082024D"/>
    <w:rsid w:val="0082040A"/>
    <w:rsid w:val="00821228"/>
    <w:rsid w:val="00821E30"/>
    <w:rsid w:val="00824E8E"/>
    <w:rsid w:val="0082529B"/>
    <w:rsid w:val="0082641F"/>
    <w:rsid w:val="00827674"/>
    <w:rsid w:val="00830A68"/>
    <w:rsid w:val="00833CC7"/>
    <w:rsid w:val="0083436B"/>
    <w:rsid w:val="00834D63"/>
    <w:rsid w:val="0083579F"/>
    <w:rsid w:val="00840049"/>
    <w:rsid w:val="008409D8"/>
    <w:rsid w:val="00843776"/>
    <w:rsid w:val="00850DC4"/>
    <w:rsid w:val="00852EBE"/>
    <w:rsid w:val="00855AFE"/>
    <w:rsid w:val="008606AB"/>
    <w:rsid w:val="00862BE8"/>
    <w:rsid w:val="008713BF"/>
    <w:rsid w:val="00882054"/>
    <w:rsid w:val="00886749"/>
    <w:rsid w:val="00887256"/>
    <w:rsid w:val="0088780B"/>
    <w:rsid w:val="008932BA"/>
    <w:rsid w:val="00894E1B"/>
    <w:rsid w:val="00895565"/>
    <w:rsid w:val="00895985"/>
    <w:rsid w:val="008A086D"/>
    <w:rsid w:val="008A0E88"/>
    <w:rsid w:val="008A2A91"/>
    <w:rsid w:val="008A58D5"/>
    <w:rsid w:val="008B0415"/>
    <w:rsid w:val="008B3034"/>
    <w:rsid w:val="008B5958"/>
    <w:rsid w:val="008C1B25"/>
    <w:rsid w:val="008C22E5"/>
    <w:rsid w:val="008C2DDE"/>
    <w:rsid w:val="008C40D9"/>
    <w:rsid w:val="008C5809"/>
    <w:rsid w:val="008C7D9E"/>
    <w:rsid w:val="008D0D6E"/>
    <w:rsid w:val="008D1748"/>
    <w:rsid w:val="008D76A1"/>
    <w:rsid w:val="008E07E6"/>
    <w:rsid w:val="008E27DF"/>
    <w:rsid w:val="008E34F8"/>
    <w:rsid w:val="008E5BB9"/>
    <w:rsid w:val="008E68E2"/>
    <w:rsid w:val="008F0DE7"/>
    <w:rsid w:val="008F1B8E"/>
    <w:rsid w:val="008F2B9E"/>
    <w:rsid w:val="008F3A06"/>
    <w:rsid w:val="008F4E77"/>
    <w:rsid w:val="008F6970"/>
    <w:rsid w:val="008F7668"/>
    <w:rsid w:val="00900478"/>
    <w:rsid w:val="0090129B"/>
    <w:rsid w:val="00906C44"/>
    <w:rsid w:val="00907525"/>
    <w:rsid w:val="00907793"/>
    <w:rsid w:val="009078C1"/>
    <w:rsid w:val="00907CD4"/>
    <w:rsid w:val="00907D0A"/>
    <w:rsid w:val="00907D23"/>
    <w:rsid w:val="00910A15"/>
    <w:rsid w:val="00912347"/>
    <w:rsid w:val="00912A84"/>
    <w:rsid w:val="009150EB"/>
    <w:rsid w:val="00916B5A"/>
    <w:rsid w:val="009215C4"/>
    <w:rsid w:val="00921632"/>
    <w:rsid w:val="00922641"/>
    <w:rsid w:val="00924DF8"/>
    <w:rsid w:val="00925CCC"/>
    <w:rsid w:val="00932AAF"/>
    <w:rsid w:val="00932FD6"/>
    <w:rsid w:val="009331A6"/>
    <w:rsid w:val="00935400"/>
    <w:rsid w:val="009410D2"/>
    <w:rsid w:val="0094266F"/>
    <w:rsid w:val="00943CDA"/>
    <w:rsid w:val="009450A1"/>
    <w:rsid w:val="00945EF1"/>
    <w:rsid w:val="00947031"/>
    <w:rsid w:val="00950AB7"/>
    <w:rsid w:val="00951691"/>
    <w:rsid w:val="0095412A"/>
    <w:rsid w:val="00966C84"/>
    <w:rsid w:val="009729C8"/>
    <w:rsid w:val="00976873"/>
    <w:rsid w:val="00977E58"/>
    <w:rsid w:val="00980ADE"/>
    <w:rsid w:val="0098168A"/>
    <w:rsid w:val="00981C6C"/>
    <w:rsid w:val="00982342"/>
    <w:rsid w:val="0098404D"/>
    <w:rsid w:val="00984EC3"/>
    <w:rsid w:val="00987E88"/>
    <w:rsid w:val="009910D0"/>
    <w:rsid w:val="00993221"/>
    <w:rsid w:val="009934F5"/>
    <w:rsid w:val="00996118"/>
    <w:rsid w:val="00996428"/>
    <w:rsid w:val="009965B2"/>
    <w:rsid w:val="00997960"/>
    <w:rsid w:val="009A29B0"/>
    <w:rsid w:val="009A2AF7"/>
    <w:rsid w:val="009A2FD6"/>
    <w:rsid w:val="009A37F9"/>
    <w:rsid w:val="009A6BE5"/>
    <w:rsid w:val="009A7EDD"/>
    <w:rsid w:val="009B1123"/>
    <w:rsid w:val="009B285A"/>
    <w:rsid w:val="009B339F"/>
    <w:rsid w:val="009B3F05"/>
    <w:rsid w:val="009B4357"/>
    <w:rsid w:val="009C1D01"/>
    <w:rsid w:val="009C402B"/>
    <w:rsid w:val="009C469D"/>
    <w:rsid w:val="009C554E"/>
    <w:rsid w:val="009C599E"/>
    <w:rsid w:val="009C6D86"/>
    <w:rsid w:val="009D01F7"/>
    <w:rsid w:val="009D0D05"/>
    <w:rsid w:val="009D12AA"/>
    <w:rsid w:val="009D1C36"/>
    <w:rsid w:val="009D1DDD"/>
    <w:rsid w:val="009D21C0"/>
    <w:rsid w:val="009D657D"/>
    <w:rsid w:val="009E7748"/>
    <w:rsid w:val="009E7772"/>
    <w:rsid w:val="009F2B67"/>
    <w:rsid w:val="009F3AC4"/>
    <w:rsid w:val="009F52A4"/>
    <w:rsid w:val="00A047F0"/>
    <w:rsid w:val="00A04C3A"/>
    <w:rsid w:val="00A05B18"/>
    <w:rsid w:val="00A0762A"/>
    <w:rsid w:val="00A07A78"/>
    <w:rsid w:val="00A12381"/>
    <w:rsid w:val="00A129C8"/>
    <w:rsid w:val="00A13C62"/>
    <w:rsid w:val="00A164AB"/>
    <w:rsid w:val="00A178D7"/>
    <w:rsid w:val="00A17B8B"/>
    <w:rsid w:val="00A20067"/>
    <w:rsid w:val="00A231C6"/>
    <w:rsid w:val="00A24AA7"/>
    <w:rsid w:val="00A26910"/>
    <w:rsid w:val="00A301BE"/>
    <w:rsid w:val="00A307D4"/>
    <w:rsid w:val="00A310AF"/>
    <w:rsid w:val="00A32502"/>
    <w:rsid w:val="00A3264E"/>
    <w:rsid w:val="00A32A09"/>
    <w:rsid w:val="00A3473A"/>
    <w:rsid w:val="00A3531A"/>
    <w:rsid w:val="00A35FF5"/>
    <w:rsid w:val="00A366CC"/>
    <w:rsid w:val="00A40F03"/>
    <w:rsid w:val="00A515CC"/>
    <w:rsid w:val="00A517FE"/>
    <w:rsid w:val="00A5290A"/>
    <w:rsid w:val="00A52DA9"/>
    <w:rsid w:val="00A57393"/>
    <w:rsid w:val="00A6068D"/>
    <w:rsid w:val="00A60D6C"/>
    <w:rsid w:val="00A66843"/>
    <w:rsid w:val="00A672D7"/>
    <w:rsid w:val="00A67E93"/>
    <w:rsid w:val="00A70D9C"/>
    <w:rsid w:val="00A73613"/>
    <w:rsid w:val="00A757B6"/>
    <w:rsid w:val="00A76926"/>
    <w:rsid w:val="00A771B5"/>
    <w:rsid w:val="00A82DB7"/>
    <w:rsid w:val="00A82F90"/>
    <w:rsid w:val="00A86A10"/>
    <w:rsid w:val="00A87024"/>
    <w:rsid w:val="00A93A62"/>
    <w:rsid w:val="00A951F5"/>
    <w:rsid w:val="00AA16DD"/>
    <w:rsid w:val="00AA1936"/>
    <w:rsid w:val="00AA227A"/>
    <w:rsid w:val="00AA53C5"/>
    <w:rsid w:val="00AA6C1A"/>
    <w:rsid w:val="00AB0B04"/>
    <w:rsid w:val="00AB17BC"/>
    <w:rsid w:val="00AB6650"/>
    <w:rsid w:val="00AC257E"/>
    <w:rsid w:val="00AC25FC"/>
    <w:rsid w:val="00AC29E1"/>
    <w:rsid w:val="00AC2BDB"/>
    <w:rsid w:val="00AC2BE5"/>
    <w:rsid w:val="00AC2D5B"/>
    <w:rsid w:val="00AC4B4E"/>
    <w:rsid w:val="00AC6065"/>
    <w:rsid w:val="00AC69D3"/>
    <w:rsid w:val="00AC6E00"/>
    <w:rsid w:val="00AC79AE"/>
    <w:rsid w:val="00AD019C"/>
    <w:rsid w:val="00AD146D"/>
    <w:rsid w:val="00AD4715"/>
    <w:rsid w:val="00AD487B"/>
    <w:rsid w:val="00AD68ED"/>
    <w:rsid w:val="00AD7A86"/>
    <w:rsid w:val="00AE04CA"/>
    <w:rsid w:val="00AE3142"/>
    <w:rsid w:val="00AE6923"/>
    <w:rsid w:val="00AE6A6D"/>
    <w:rsid w:val="00AF54DA"/>
    <w:rsid w:val="00AF75B8"/>
    <w:rsid w:val="00B000D0"/>
    <w:rsid w:val="00B01703"/>
    <w:rsid w:val="00B020E8"/>
    <w:rsid w:val="00B0438C"/>
    <w:rsid w:val="00B05B1B"/>
    <w:rsid w:val="00B060CF"/>
    <w:rsid w:val="00B0776A"/>
    <w:rsid w:val="00B078C2"/>
    <w:rsid w:val="00B14ABF"/>
    <w:rsid w:val="00B21A3F"/>
    <w:rsid w:val="00B23B0A"/>
    <w:rsid w:val="00B23EF9"/>
    <w:rsid w:val="00B25534"/>
    <w:rsid w:val="00B2644F"/>
    <w:rsid w:val="00B306FB"/>
    <w:rsid w:val="00B30DF6"/>
    <w:rsid w:val="00B32927"/>
    <w:rsid w:val="00B348D9"/>
    <w:rsid w:val="00B34EC0"/>
    <w:rsid w:val="00B3733C"/>
    <w:rsid w:val="00B40573"/>
    <w:rsid w:val="00B41D53"/>
    <w:rsid w:val="00B42234"/>
    <w:rsid w:val="00B426DF"/>
    <w:rsid w:val="00B509BB"/>
    <w:rsid w:val="00B50FE0"/>
    <w:rsid w:val="00B544AA"/>
    <w:rsid w:val="00B56E63"/>
    <w:rsid w:val="00B5704C"/>
    <w:rsid w:val="00B63E22"/>
    <w:rsid w:val="00B641E6"/>
    <w:rsid w:val="00B65D82"/>
    <w:rsid w:val="00B67FC8"/>
    <w:rsid w:val="00B71063"/>
    <w:rsid w:val="00B71E69"/>
    <w:rsid w:val="00B7206A"/>
    <w:rsid w:val="00B7392A"/>
    <w:rsid w:val="00B755EA"/>
    <w:rsid w:val="00B77278"/>
    <w:rsid w:val="00B80F3A"/>
    <w:rsid w:val="00B842EA"/>
    <w:rsid w:val="00B85F1F"/>
    <w:rsid w:val="00B939B4"/>
    <w:rsid w:val="00B947DC"/>
    <w:rsid w:val="00B97403"/>
    <w:rsid w:val="00B97425"/>
    <w:rsid w:val="00B97770"/>
    <w:rsid w:val="00BA114A"/>
    <w:rsid w:val="00BA13D1"/>
    <w:rsid w:val="00BA25D4"/>
    <w:rsid w:val="00BA481C"/>
    <w:rsid w:val="00BA4BC5"/>
    <w:rsid w:val="00BA5A54"/>
    <w:rsid w:val="00BA5A78"/>
    <w:rsid w:val="00BB097C"/>
    <w:rsid w:val="00BB0DB7"/>
    <w:rsid w:val="00BB1663"/>
    <w:rsid w:val="00BB3D90"/>
    <w:rsid w:val="00BB4259"/>
    <w:rsid w:val="00BB5021"/>
    <w:rsid w:val="00BB5B75"/>
    <w:rsid w:val="00BB7BBD"/>
    <w:rsid w:val="00BC0473"/>
    <w:rsid w:val="00BC0701"/>
    <w:rsid w:val="00BC126C"/>
    <w:rsid w:val="00BC3B6C"/>
    <w:rsid w:val="00BC6C92"/>
    <w:rsid w:val="00BD201A"/>
    <w:rsid w:val="00BD231B"/>
    <w:rsid w:val="00BD36EA"/>
    <w:rsid w:val="00BD5A37"/>
    <w:rsid w:val="00BE0326"/>
    <w:rsid w:val="00BE148F"/>
    <w:rsid w:val="00BE34D8"/>
    <w:rsid w:val="00BE47BF"/>
    <w:rsid w:val="00BE7142"/>
    <w:rsid w:val="00BF174E"/>
    <w:rsid w:val="00BF1D19"/>
    <w:rsid w:val="00BF3EE0"/>
    <w:rsid w:val="00BF4080"/>
    <w:rsid w:val="00BF588B"/>
    <w:rsid w:val="00BF78D1"/>
    <w:rsid w:val="00C00222"/>
    <w:rsid w:val="00C00522"/>
    <w:rsid w:val="00C0323A"/>
    <w:rsid w:val="00C06C41"/>
    <w:rsid w:val="00C07285"/>
    <w:rsid w:val="00C07F6D"/>
    <w:rsid w:val="00C10389"/>
    <w:rsid w:val="00C115F1"/>
    <w:rsid w:val="00C131D4"/>
    <w:rsid w:val="00C203F6"/>
    <w:rsid w:val="00C20779"/>
    <w:rsid w:val="00C21041"/>
    <w:rsid w:val="00C22A05"/>
    <w:rsid w:val="00C240AE"/>
    <w:rsid w:val="00C26098"/>
    <w:rsid w:val="00C30DAC"/>
    <w:rsid w:val="00C31275"/>
    <w:rsid w:val="00C325A3"/>
    <w:rsid w:val="00C34BB6"/>
    <w:rsid w:val="00C35DA0"/>
    <w:rsid w:val="00C36BE9"/>
    <w:rsid w:val="00C411C9"/>
    <w:rsid w:val="00C440F7"/>
    <w:rsid w:val="00C471CE"/>
    <w:rsid w:val="00C47782"/>
    <w:rsid w:val="00C50581"/>
    <w:rsid w:val="00C5261B"/>
    <w:rsid w:val="00C55929"/>
    <w:rsid w:val="00C62E47"/>
    <w:rsid w:val="00C645DF"/>
    <w:rsid w:val="00C659FF"/>
    <w:rsid w:val="00C66697"/>
    <w:rsid w:val="00C67C12"/>
    <w:rsid w:val="00C744C9"/>
    <w:rsid w:val="00C7559F"/>
    <w:rsid w:val="00C77764"/>
    <w:rsid w:val="00C77CE5"/>
    <w:rsid w:val="00C820C2"/>
    <w:rsid w:val="00C829DD"/>
    <w:rsid w:val="00C82B07"/>
    <w:rsid w:val="00C843CD"/>
    <w:rsid w:val="00C87412"/>
    <w:rsid w:val="00C87882"/>
    <w:rsid w:val="00C900A6"/>
    <w:rsid w:val="00C953F5"/>
    <w:rsid w:val="00C96888"/>
    <w:rsid w:val="00CA62F2"/>
    <w:rsid w:val="00CB2954"/>
    <w:rsid w:val="00CB29C5"/>
    <w:rsid w:val="00CB42CE"/>
    <w:rsid w:val="00CB4348"/>
    <w:rsid w:val="00CB4F2D"/>
    <w:rsid w:val="00CB6322"/>
    <w:rsid w:val="00CC18DC"/>
    <w:rsid w:val="00CC233A"/>
    <w:rsid w:val="00CC6379"/>
    <w:rsid w:val="00CC69BA"/>
    <w:rsid w:val="00CD2224"/>
    <w:rsid w:val="00CD5D68"/>
    <w:rsid w:val="00CD60C5"/>
    <w:rsid w:val="00CE3EF3"/>
    <w:rsid w:val="00CE48CB"/>
    <w:rsid w:val="00CE5A62"/>
    <w:rsid w:val="00CE6E1F"/>
    <w:rsid w:val="00D0286C"/>
    <w:rsid w:val="00D033B1"/>
    <w:rsid w:val="00D05F38"/>
    <w:rsid w:val="00D07976"/>
    <w:rsid w:val="00D079A7"/>
    <w:rsid w:val="00D104F0"/>
    <w:rsid w:val="00D10736"/>
    <w:rsid w:val="00D1421D"/>
    <w:rsid w:val="00D15DC9"/>
    <w:rsid w:val="00D1665D"/>
    <w:rsid w:val="00D206EA"/>
    <w:rsid w:val="00D21C89"/>
    <w:rsid w:val="00D21F59"/>
    <w:rsid w:val="00D23646"/>
    <w:rsid w:val="00D25DB2"/>
    <w:rsid w:val="00D2653E"/>
    <w:rsid w:val="00D304E6"/>
    <w:rsid w:val="00D3192D"/>
    <w:rsid w:val="00D323D3"/>
    <w:rsid w:val="00D33DF7"/>
    <w:rsid w:val="00D40CA7"/>
    <w:rsid w:val="00D46DC5"/>
    <w:rsid w:val="00D46E67"/>
    <w:rsid w:val="00D50917"/>
    <w:rsid w:val="00D52B09"/>
    <w:rsid w:val="00D530C6"/>
    <w:rsid w:val="00D55C6F"/>
    <w:rsid w:val="00D61619"/>
    <w:rsid w:val="00D62E72"/>
    <w:rsid w:val="00D634AF"/>
    <w:rsid w:val="00D64646"/>
    <w:rsid w:val="00D64FB4"/>
    <w:rsid w:val="00D65AE7"/>
    <w:rsid w:val="00D67618"/>
    <w:rsid w:val="00D76528"/>
    <w:rsid w:val="00D8146E"/>
    <w:rsid w:val="00D8711E"/>
    <w:rsid w:val="00D87337"/>
    <w:rsid w:val="00D911FB"/>
    <w:rsid w:val="00D9244D"/>
    <w:rsid w:val="00D94C89"/>
    <w:rsid w:val="00D9791B"/>
    <w:rsid w:val="00DA7A3E"/>
    <w:rsid w:val="00DB06F1"/>
    <w:rsid w:val="00DB4A8A"/>
    <w:rsid w:val="00DB4EE1"/>
    <w:rsid w:val="00DC06B2"/>
    <w:rsid w:val="00DC1975"/>
    <w:rsid w:val="00DC3371"/>
    <w:rsid w:val="00DC3889"/>
    <w:rsid w:val="00DD2045"/>
    <w:rsid w:val="00DE092A"/>
    <w:rsid w:val="00DE4BB5"/>
    <w:rsid w:val="00DE72DF"/>
    <w:rsid w:val="00DE72EA"/>
    <w:rsid w:val="00DF4D40"/>
    <w:rsid w:val="00DF50E2"/>
    <w:rsid w:val="00DF7666"/>
    <w:rsid w:val="00E0059C"/>
    <w:rsid w:val="00E03314"/>
    <w:rsid w:val="00E104DB"/>
    <w:rsid w:val="00E10E1A"/>
    <w:rsid w:val="00E127B3"/>
    <w:rsid w:val="00E24891"/>
    <w:rsid w:val="00E30C76"/>
    <w:rsid w:val="00E32279"/>
    <w:rsid w:val="00E32529"/>
    <w:rsid w:val="00E37799"/>
    <w:rsid w:val="00E37F11"/>
    <w:rsid w:val="00E4178D"/>
    <w:rsid w:val="00E42DBC"/>
    <w:rsid w:val="00E47199"/>
    <w:rsid w:val="00E47B12"/>
    <w:rsid w:val="00E5024B"/>
    <w:rsid w:val="00E50570"/>
    <w:rsid w:val="00E50EE2"/>
    <w:rsid w:val="00E5290E"/>
    <w:rsid w:val="00E56A9D"/>
    <w:rsid w:val="00E5737D"/>
    <w:rsid w:val="00E60383"/>
    <w:rsid w:val="00E632A0"/>
    <w:rsid w:val="00E63DA8"/>
    <w:rsid w:val="00E6435C"/>
    <w:rsid w:val="00E65932"/>
    <w:rsid w:val="00E65E4B"/>
    <w:rsid w:val="00E71AB6"/>
    <w:rsid w:val="00E7494E"/>
    <w:rsid w:val="00E76CE9"/>
    <w:rsid w:val="00E81A36"/>
    <w:rsid w:val="00E81CA8"/>
    <w:rsid w:val="00E87727"/>
    <w:rsid w:val="00E90FEC"/>
    <w:rsid w:val="00E9148D"/>
    <w:rsid w:val="00E927C3"/>
    <w:rsid w:val="00E96E51"/>
    <w:rsid w:val="00E97261"/>
    <w:rsid w:val="00E974B0"/>
    <w:rsid w:val="00EA12A8"/>
    <w:rsid w:val="00EB34EB"/>
    <w:rsid w:val="00EB7F0A"/>
    <w:rsid w:val="00EC2EF4"/>
    <w:rsid w:val="00ED175D"/>
    <w:rsid w:val="00ED3A0D"/>
    <w:rsid w:val="00ED4ACE"/>
    <w:rsid w:val="00ED5BAB"/>
    <w:rsid w:val="00ED6FDF"/>
    <w:rsid w:val="00EE3636"/>
    <w:rsid w:val="00EE3F58"/>
    <w:rsid w:val="00EE4D58"/>
    <w:rsid w:val="00EE537F"/>
    <w:rsid w:val="00EE55CB"/>
    <w:rsid w:val="00EE77CD"/>
    <w:rsid w:val="00EE7DB4"/>
    <w:rsid w:val="00EF3519"/>
    <w:rsid w:val="00EF3817"/>
    <w:rsid w:val="00EF5B83"/>
    <w:rsid w:val="00F027F5"/>
    <w:rsid w:val="00F05D6C"/>
    <w:rsid w:val="00F12F1D"/>
    <w:rsid w:val="00F130AE"/>
    <w:rsid w:val="00F206F2"/>
    <w:rsid w:val="00F26187"/>
    <w:rsid w:val="00F30AEE"/>
    <w:rsid w:val="00F34C06"/>
    <w:rsid w:val="00F34F95"/>
    <w:rsid w:val="00F350BD"/>
    <w:rsid w:val="00F3733D"/>
    <w:rsid w:val="00F412CB"/>
    <w:rsid w:val="00F4173C"/>
    <w:rsid w:val="00F445E1"/>
    <w:rsid w:val="00F47578"/>
    <w:rsid w:val="00F50C57"/>
    <w:rsid w:val="00F513F5"/>
    <w:rsid w:val="00F5254C"/>
    <w:rsid w:val="00F52656"/>
    <w:rsid w:val="00F549D1"/>
    <w:rsid w:val="00F55F39"/>
    <w:rsid w:val="00F62295"/>
    <w:rsid w:val="00F63AA3"/>
    <w:rsid w:val="00F63B30"/>
    <w:rsid w:val="00F6470E"/>
    <w:rsid w:val="00F66571"/>
    <w:rsid w:val="00F669AA"/>
    <w:rsid w:val="00F728E3"/>
    <w:rsid w:val="00F73818"/>
    <w:rsid w:val="00F756CE"/>
    <w:rsid w:val="00F7588F"/>
    <w:rsid w:val="00F76008"/>
    <w:rsid w:val="00F77589"/>
    <w:rsid w:val="00F810E0"/>
    <w:rsid w:val="00F81519"/>
    <w:rsid w:val="00F82A33"/>
    <w:rsid w:val="00F82AB2"/>
    <w:rsid w:val="00F84214"/>
    <w:rsid w:val="00F86346"/>
    <w:rsid w:val="00F90F20"/>
    <w:rsid w:val="00F91751"/>
    <w:rsid w:val="00F956F8"/>
    <w:rsid w:val="00F96CAD"/>
    <w:rsid w:val="00FA454A"/>
    <w:rsid w:val="00FA6279"/>
    <w:rsid w:val="00FA7FF1"/>
    <w:rsid w:val="00FB093B"/>
    <w:rsid w:val="00FB3661"/>
    <w:rsid w:val="00FB525E"/>
    <w:rsid w:val="00FB5FE0"/>
    <w:rsid w:val="00FC2A8A"/>
    <w:rsid w:val="00FC3F7F"/>
    <w:rsid w:val="00FD5CB0"/>
    <w:rsid w:val="00FD6568"/>
    <w:rsid w:val="00FE2CC7"/>
    <w:rsid w:val="00FE300D"/>
    <w:rsid w:val="00FE4058"/>
    <w:rsid w:val="00FE682E"/>
    <w:rsid w:val="00FF594C"/>
    <w:rsid w:val="00FF60E5"/>
    <w:rsid w:val="00FF694A"/>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5eaff"/>
    </o:shapedefaults>
    <o:shapelayout v:ext="edit">
      <o:idmap v:ext="edit" data="1"/>
    </o:shapelayout>
  </w:shapeDefaults>
  <w:decimalSymbol w:val="."/>
  <w:listSeparator w:val=","/>
  <w15:chartTrackingRefBased/>
  <w15:docId w15:val="{B731D72B-3504-4311-9CE4-75440B0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A" w:eastAsia="es-P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A0C"/>
    <w:rPr>
      <w:rFonts w:ascii="Trebuchet MS" w:hAnsi="Trebuchet MS"/>
      <w:sz w:val="24"/>
      <w:szCs w:val="24"/>
      <w:lang w:val="es-VE" w:eastAsia="en-US"/>
    </w:rPr>
  </w:style>
  <w:style w:type="paragraph" w:styleId="Ttulo1">
    <w:name w:val="heading 1"/>
    <w:basedOn w:val="Normal"/>
    <w:next w:val="Normal"/>
    <w:qFormat/>
    <w:rsid w:val="005E4F35"/>
    <w:pPr>
      <w:keepNext/>
      <w:outlineLvl w:val="0"/>
    </w:pPr>
    <w:rPr>
      <w:b/>
      <w:bCs/>
      <w:color w:val="333399"/>
      <w:sz w:val="36"/>
    </w:rPr>
  </w:style>
  <w:style w:type="paragraph" w:styleId="Ttulo2">
    <w:name w:val="heading 2"/>
    <w:basedOn w:val="Normal"/>
    <w:next w:val="Normal"/>
    <w:link w:val="Ttulo2Car"/>
    <w:qFormat/>
    <w:rsid w:val="00C66697"/>
    <w:pPr>
      <w:keepNext/>
      <w:tabs>
        <w:tab w:val="num" w:pos="360"/>
        <w:tab w:val="num" w:pos="1440"/>
      </w:tabs>
      <w:spacing w:line="360" w:lineRule="auto"/>
      <w:outlineLvl w:val="1"/>
    </w:pPr>
    <w:rPr>
      <w:rFonts w:ascii="Arial" w:hAnsi="Arial"/>
      <w:b/>
      <w:color w:val="333399"/>
      <w:sz w:val="28"/>
    </w:rPr>
  </w:style>
  <w:style w:type="paragraph" w:styleId="Ttulo3">
    <w:name w:val="heading 3"/>
    <w:basedOn w:val="Normal"/>
    <w:next w:val="Normal"/>
    <w:link w:val="Ttulo3Car"/>
    <w:qFormat/>
    <w:rsid w:val="00CB4F2D"/>
    <w:pPr>
      <w:keepNext/>
      <w:spacing w:line="360" w:lineRule="auto"/>
      <w:jc w:val="both"/>
      <w:outlineLvl w:val="2"/>
    </w:pPr>
    <w:rPr>
      <w:rFonts w:ascii="Arial" w:hAnsi="Arial"/>
      <w:b/>
      <w:color w:val="333399"/>
    </w:rPr>
  </w:style>
  <w:style w:type="paragraph" w:styleId="Ttulo4">
    <w:name w:val="heading 4"/>
    <w:basedOn w:val="Normal"/>
    <w:next w:val="Normal"/>
    <w:qFormat/>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ind w:left="720"/>
      <w:jc w:val="both"/>
      <w:outlineLvl w:val="3"/>
    </w:pPr>
    <w:rPr>
      <w:rFonts w:ascii="Arial" w:hAnsi="Arial" w:cs="Arial"/>
      <w:b/>
      <w:bCs/>
    </w:rPr>
  </w:style>
  <w:style w:type="paragraph" w:styleId="Ttulo5">
    <w:name w:val="heading 5"/>
    <w:basedOn w:val="Normal"/>
    <w:next w:val="Normal"/>
    <w:qFormat/>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jc w:val="both"/>
      <w:outlineLvl w:val="4"/>
    </w:pPr>
    <w:rPr>
      <w:b/>
      <w:bCs/>
      <w:sz w:val="96"/>
    </w:rPr>
  </w:style>
  <w:style w:type="paragraph" w:styleId="Ttulo6">
    <w:name w:val="heading 6"/>
    <w:basedOn w:val="Normal"/>
    <w:next w:val="Normal"/>
    <w:qFormat/>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00" w:lineRule="auto"/>
      <w:ind w:left="1440"/>
      <w:jc w:val="both"/>
      <w:outlineLvl w:val="5"/>
    </w:pPr>
    <w:rPr>
      <w:b/>
    </w:rPr>
  </w:style>
  <w:style w:type="paragraph" w:styleId="Ttulo7">
    <w:name w:val="heading 7"/>
    <w:basedOn w:val="Normal"/>
    <w:next w:val="Normal"/>
    <w:qFormat/>
    <w:pPr>
      <w:keepNext/>
      <w:tabs>
        <w:tab w:val="left" w:pos="-1440"/>
      </w:tabs>
      <w:spacing w:line="300" w:lineRule="auto"/>
      <w:ind w:left="1440" w:hanging="720"/>
      <w:jc w:val="both"/>
      <w:outlineLvl w:val="6"/>
    </w:pPr>
    <w:rPr>
      <w:b/>
      <w:bCs/>
      <w:szCs w:val="20"/>
    </w:rPr>
  </w:style>
  <w:style w:type="paragraph" w:styleId="Ttulo8">
    <w:name w:val="heading 8"/>
    <w:basedOn w:val="Normal"/>
    <w:next w:val="Normal"/>
    <w:qFormat/>
    <w:pPr>
      <w:spacing w:before="240" w:after="60"/>
      <w:outlineLvl w:val="7"/>
    </w:pPr>
    <w:rPr>
      <w:i/>
      <w:iCs/>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paragraph" w:styleId="Textoindependiente">
    <w:name w:val="Body Text"/>
    <w:basedOn w:val="Normal"/>
    <w:link w:val="TextoindependienteCar"/>
    <w:pPr>
      <w:jc w:val="both"/>
    </w:pPr>
    <w:rPr>
      <w:rFonts w:ascii="Arial" w:hAnsi="Arial"/>
    </w:rPr>
  </w:style>
  <w:style w:type="character" w:styleId="Nmerodepgina">
    <w:name w:val="page number"/>
    <w:basedOn w:val="Fuentedeprrafopredeter"/>
  </w:style>
  <w:style w:type="paragraph" w:customStyle="1" w:styleId="Paragraph3">
    <w:name w:val="Paragraph[3]"/>
    <w:basedOn w:val="Normal"/>
    <w:pPr>
      <w:widowControl w:val="0"/>
      <w:numPr>
        <w:ilvl w:val="2"/>
        <w:numId w:val="1"/>
      </w:numPr>
      <w:autoSpaceDE w:val="0"/>
      <w:autoSpaceDN w:val="0"/>
      <w:adjustRightInd w:val="0"/>
      <w:ind w:left="2160" w:hanging="720"/>
      <w:outlineLvl w:val="2"/>
    </w:pPr>
    <w:rPr>
      <w:rFonts w:ascii="Courier" w:hAnsi="Courier"/>
      <w:sz w:val="20"/>
    </w:rPr>
  </w:style>
  <w:style w:type="paragraph" w:styleId="Sangradetextonormal">
    <w:name w:val="Body Text Indent"/>
    <w:basedOn w:val="Normal"/>
    <w:link w:val="SangradetextonormalCar"/>
    <w:pPr>
      <w:spacing w:line="300" w:lineRule="auto"/>
      <w:ind w:left="1440"/>
      <w:jc w:val="both"/>
    </w:pPr>
    <w:rPr>
      <w:szCs w:val="26"/>
    </w:rPr>
  </w:style>
  <w:style w:type="paragraph" w:styleId="Sangra2detindependiente">
    <w:name w:val="Body Text Indent 2"/>
    <w:basedOn w:val="Normal"/>
    <w:pPr>
      <w:tabs>
        <w:tab w:val="left" w:pos="-1440"/>
      </w:tabs>
      <w:spacing w:line="300" w:lineRule="auto"/>
      <w:ind w:left="5040" w:hanging="4320"/>
      <w:jc w:val="both"/>
    </w:pPr>
    <w:rPr>
      <w:szCs w:val="20"/>
    </w:rPr>
  </w:style>
  <w:style w:type="paragraph" w:styleId="Sangra3detindependiente">
    <w:name w:val="Body Text Indent 3"/>
    <w:basedOn w:val="Normal"/>
    <w:pPr>
      <w:tabs>
        <w:tab w:val="left" w:pos="-1440"/>
      </w:tabs>
      <w:spacing w:line="300" w:lineRule="auto"/>
      <w:ind w:left="3600" w:hanging="2880"/>
      <w:jc w:val="both"/>
    </w:pPr>
    <w:rPr>
      <w:szCs w:val="20"/>
    </w:rPr>
  </w:style>
  <w:style w:type="paragraph" w:styleId="Textodebloque">
    <w:name w:val="Block Text"/>
    <w:basedOn w:val="Normal"/>
    <w:pPr>
      <w:tabs>
        <w:tab w:val="left" w:pos="-2592"/>
        <w:tab w:val="left" w:pos="-1872"/>
        <w:tab w:val="left" w:pos="-1152"/>
        <w:tab w:val="left" w:pos="-432"/>
        <w:tab w:val="left" w:pos="288"/>
        <w:tab w:val="left" w:pos="1728"/>
        <w:tab w:val="left" w:pos="2448"/>
        <w:tab w:val="left" w:pos="3168"/>
        <w:tab w:val="left" w:pos="3888"/>
        <w:tab w:val="left" w:pos="4608"/>
        <w:tab w:val="left" w:pos="5328"/>
        <w:tab w:val="left" w:pos="6048"/>
        <w:tab w:val="left" w:pos="6768"/>
        <w:tab w:val="left" w:pos="7488"/>
        <w:tab w:val="left" w:pos="8208"/>
      </w:tabs>
      <w:spacing w:line="300" w:lineRule="auto"/>
      <w:ind w:left="1440" w:right="-1728" w:hanging="720"/>
      <w:jc w:val="both"/>
    </w:pPr>
    <w:rPr>
      <w:szCs w:val="20"/>
    </w:rPr>
  </w:style>
  <w:style w:type="paragraph" w:customStyle="1" w:styleId="Quick1">
    <w:name w:val="Quick 1."/>
    <w:basedOn w:val="Normal"/>
    <w:pPr>
      <w:widowControl w:val="0"/>
      <w:autoSpaceDE w:val="0"/>
      <w:autoSpaceDN w:val="0"/>
      <w:adjustRightInd w:val="0"/>
      <w:ind w:left="1440" w:hanging="720"/>
    </w:pPr>
  </w:style>
  <w:style w:type="paragraph" w:styleId="Textoindependiente2">
    <w:name w:val="Body Text 2"/>
    <w:basedOn w:val="Normal"/>
    <w:pPr>
      <w:spacing w:after="120" w:line="480" w:lineRule="auto"/>
    </w:pPr>
  </w:style>
  <w:style w:type="paragraph" w:styleId="Textocomentario">
    <w:name w:val="annotation text"/>
    <w:basedOn w:val="Normal"/>
    <w:semiHidden/>
    <w:rPr>
      <w:sz w:val="20"/>
      <w:szCs w:val="20"/>
    </w:rPr>
  </w:style>
  <w:style w:type="paragraph" w:styleId="NormalWeb">
    <w:name w:val="Normal (Web)"/>
    <w:basedOn w:val="Normal"/>
    <w:uiPriority w:val="99"/>
    <w:pPr>
      <w:spacing w:before="100" w:beforeAutospacing="1" w:after="100" w:afterAutospacing="1"/>
    </w:pPr>
    <w:rPr>
      <w:rFonts w:ascii="Arial Unicode MS" w:hAnsi="Arial Unicode MS" w:cs="Arial Unicode MS"/>
    </w:rPr>
  </w:style>
  <w:style w:type="paragraph" w:styleId="Puesto">
    <w:name w:val="Title"/>
    <w:basedOn w:val="Normal"/>
    <w:qFormat/>
    <w:pPr>
      <w:widowControl w:val="0"/>
      <w:autoSpaceDE w:val="0"/>
      <w:autoSpaceDN w:val="0"/>
      <w:adjustRightInd w:val="0"/>
      <w:spacing w:before="240" w:after="240"/>
      <w:jc w:val="center"/>
    </w:pPr>
    <w:rPr>
      <w:rFonts w:ascii="Arial" w:hAnsi="Arial" w:cs="Arial"/>
      <w:b/>
      <w:bCs/>
      <w:sz w:val="36"/>
      <w:szCs w:val="36"/>
    </w:rPr>
  </w:style>
  <w:style w:type="character" w:styleId="Hipervnculo">
    <w:name w:val="Hyperlink"/>
    <w:uiPriority w:val="99"/>
    <w:rPr>
      <w:i w:val="0"/>
      <w:iCs w:val="0"/>
      <w:strike w:val="0"/>
      <w:dstrike w:val="0"/>
      <w:color w:val="2726CD"/>
      <w:sz w:val="16"/>
      <w:szCs w:val="16"/>
      <w:u w:val="none"/>
      <w:effect w:val="none"/>
    </w:rPr>
  </w:style>
  <w:style w:type="paragraph" w:styleId="TDC1">
    <w:name w:val="toc 1"/>
    <w:basedOn w:val="Normal"/>
    <w:next w:val="Normal"/>
    <w:autoRedefine/>
    <w:uiPriority w:val="39"/>
    <w:rsid w:val="0075616F"/>
    <w:pPr>
      <w:tabs>
        <w:tab w:val="right" w:leader="dot" w:pos="9062"/>
      </w:tabs>
      <w:spacing w:before="120" w:after="120"/>
    </w:pPr>
    <w:rPr>
      <w:rFonts w:ascii="Times New Roman" w:hAnsi="Times New Roman"/>
      <w:b/>
      <w:bCs/>
      <w:caps/>
      <w:color w:val="333399"/>
      <w:sz w:val="23"/>
      <w:szCs w:val="23"/>
    </w:rPr>
  </w:style>
  <w:style w:type="paragraph" w:styleId="TDC2">
    <w:name w:val="toc 2"/>
    <w:basedOn w:val="Normal"/>
    <w:next w:val="Normal"/>
    <w:autoRedefine/>
    <w:uiPriority w:val="39"/>
    <w:rsid w:val="00925CCC"/>
    <w:pPr>
      <w:ind w:left="240"/>
    </w:pPr>
    <w:rPr>
      <w:rFonts w:ascii="Times New Roman" w:hAnsi="Times New Roman"/>
      <w:smallCaps/>
      <w:sz w:val="20"/>
      <w:szCs w:val="20"/>
    </w:rPr>
  </w:style>
  <w:style w:type="paragraph" w:styleId="TDC3">
    <w:name w:val="toc 3"/>
    <w:basedOn w:val="Normal"/>
    <w:next w:val="Normal"/>
    <w:autoRedefine/>
    <w:uiPriority w:val="39"/>
    <w:rsid w:val="00925CCC"/>
    <w:pPr>
      <w:ind w:left="480"/>
    </w:pPr>
    <w:rPr>
      <w:rFonts w:ascii="Times New Roman" w:hAnsi="Times New Roman"/>
      <w:i/>
      <w:iCs/>
      <w:sz w:val="20"/>
      <w:szCs w:val="20"/>
    </w:rPr>
  </w:style>
  <w:style w:type="paragraph" w:styleId="TDC4">
    <w:name w:val="toc 4"/>
    <w:basedOn w:val="Normal"/>
    <w:next w:val="Normal"/>
    <w:autoRedefine/>
    <w:uiPriority w:val="39"/>
    <w:pPr>
      <w:ind w:left="720"/>
    </w:pPr>
    <w:rPr>
      <w:rFonts w:ascii="Times New Roman" w:hAnsi="Times New Roman"/>
      <w:sz w:val="18"/>
      <w:szCs w:val="18"/>
    </w:rPr>
  </w:style>
  <w:style w:type="paragraph" w:styleId="TDC5">
    <w:name w:val="toc 5"/>
    <w:basedOn w:val="Normal"/>
    <w:next w:val="Normal"/>
    <w:autoRedefine/>
    <w:uiPriority w:val="39"/>
    <w:pPr>
      <w:ind w:left="960"/>
    </w:pPr>
    <w:rPr>
      <w:rFonts w:ascii="Times New Roman" w:hAnsi="Times New Roman"/>
      <w:sz w:val="18"/>
      <w:szCs w:val="18"/>
    </w:rPr>
  </w:style>
  <w:style w:type="paragraph" w:styleId="TDC6">
    <w:name w:val="toc 6"/>
    <w:basedOn w:val="Normal"/>
    <w:next w:val="Normal"/>
    <w:autoRedefine/>
    <w:uiPriority w:val="39"/>
    <w:pPr>
      <w:ind w:left="1200"/>
    </w:pPr>
    <w:rPr>
      <w:rFonts w:ascii="Times New Roman" w:hAnsi="Times New Roman"/>
      <w:sz w:val="18"/>
      <w:szCs w:val="18"/>
    </w:rPr>
  </w:style>
  <w:style w:type="paragraph" w:styleId="TDC7">
    <w:name w:val="toc 7"/>
    <w:basedOn w:val="Normal"/>
    <w:next w:val="Normal"/>
    <w:autoRedefine/>
    <w:uiPriority w:val="39"/>
    <w:pPr>
      <w:ind w:left="1440"/>
    </w:pPr>
    <w:rPr>
      <w:rFonts w:ascii="Times New Roman" w:hAnsi="Times New Roman"/>
      <w:sz w:val="18"/>
      <w:szCs w:val="18"/>
    </w:rPr>
  </w:style>
  <w:style w:type="paragraph" w:styleId="TDC8">
    <w:name w:val="toc 8"/>
    <w:basedOn w:val="Normal"/>
    <w:next w:val="Normal"/>
    <w:autoRedefine/>
    <w:uiPriority w:val="39"/>
    <w:pPr>
      <w:ind w:left="1680"/>
    </w:pPr>
    <w:rPr>
      <w:rFonts w:ascii="Times New Roman" w:hAnsi="Times New Roman"/>
      <w:sz w:val="18"/>
      <w:szCs w:val="18"/>
    </w:rPr>
  </w:style>
  <w:style w:type="paragraph" w:styleId="TDC9">
    <w:name w:val="toc 9"/>
    <w:basedOn w:val="Normal"/>
    <w:next w:val="Normal"/>
    <w:autoRedefine/>
    <w:uiPriority w:val="39"/>
    <w:pPr>
      <w:ind w:left="1920"/>
    </w:pPr>
    <w:rPr>
      <w:rFonts w:ascii="Times New Roman" w:hAnsi="Times New Roman"/>
      <w:sz w:val="18"/>
      <w:szCs w:val="18"/>
    </w:rPr>
  </w:style>
  <w:style w:type="character" w:styleId="Hipervnculovisitado">
    <w:name w:val="FollowedHyperlink"/>
    <w:rPr>
      <w:color w:val="800080"/>
      <w:u w:val="single"/>
    </w:rPr>
  </w:style>
  <w:style w:type="paragraph" w:styleId="Textoindependiente3">
    <w:name w:val="Body Text 3"/>
    <w:basedOn w:val="Normal"/>
    <w:pPr>
      <w:ind w:right="252"/>
      <w:jc w:val="both"/>
    </w:pPr>
    <w:rPr>
      <w:rFonts w:cs="Arial"/>
      <w:bCs/>
      <w:lang w:val="es-ES_tradnl"/>
    </w:rPr>
  </w:style>
  <w:style w:type="paragraph" w:styleId="Descripcin">
    <w:name w:val="caption"/>
    <w:basedOn w:val="Normal"/>
    <w:next w:val="Normal"/>
    <w:qFormat/>
    <w:pPr>
      <w:jc w:val="center"/>
    </w:pPr>
    <w:rPr>
      <w:i/>
    </w:rPr>
  </w:style>
  <w:style w:type="table" w:styleId="Tablaconcuadrcula">
    <w:name w:val="Table Grid"/>
    <w:basedOn w:val="Tablanormal"/>
    <w:rsid w:val="00951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jemplodePantalla">
    <w:name w:val="Ejemplo de Pantalla"/>
    <w:basedOn w:val="Normal"/>
    <w:rsid w:val="00951691"/>
    <w:rPr>
      <w:rFonts w:ascii="Arial" w:hAnsi="Arial"/>
      <w:sz w:val="18"/>
      <w:szCs w:val="18"/>
    </w:rPr>
  </w:style>
  <w:style w:type="character" w:customStyle="1" w:styleId="TextoindependienteCar">
    <w:name w:val="Texto independiente Car"/>
    <w:link w:val="Textoindependiente"/>
    <w:rsid w:val="006C27D8"/>
    <w:rPr>
      <w:rFonts w:ascii="Arial" w:hAnsi="Arial"/>
      <w:sz w:val="24"/>
      <w:szCs w:val="24"/>
      <w:lang w:val="en-US" w:eastAsia="en-US" w:bidi="ar-SA"/>
    </w:rPr>
  </w:style>
  <w:style w:type="paragraph" w:styleId="HTMLconformatoprevio">
    <w:name w:val="HTML Preformatted"/>
    <w:basedOn w:val="Normal"/>
    <w:rsid w:val="00594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Refdecomentario">
    <w:name w:val="annotation reference"/>
    <w:semiHidden/>
    <w:rsid w:val="0040369C"/>
    <w:rPr>
      <w:sz w:val="16"/>
      <w:szCs w:val="16"/>
    </w:rPr>
  </w:style>
  <w:style w:type="paragraph" w:styleId="Asuntodelcomentario">
    <w:name w:val="annotation subject"/>
    <w:basedOn w:val="Textocomentario"/>
    <w:next w:val="Textocomentario"/>
    <w:semiHidden/>
    <w:rsid w:val="0040369C"/>
    <w:rPr>
      <w:b/>
      <w:bCs/>
    </w:rPr>
  </w:style>
  <w:style w:type="paragraph" w:styleId="Textodeglobo">
    <w:name w:val="Balloon Text"/>
    <w:basedOn w:val="Normal"/>
    <w:semiHidden/>
    <w:rsid w:val="0040369C"/>
    <w:rPr>
      <w:rFonts w:ascii="Tahoma" w:hAnsi="Tahoma" w:cs="Tahoma"/>
      <w:sz w:val="16"/>
      <w:szCs w:val="16"/>
    </w:rPr>
  </w:style>
  <w:style w:type="character" w:customStyle="1" w:styleId="Ttulo3Car">
    <w:name w:val="Título 3 Car"/>
    <w:link w:val="Ttulo3"/>
    <w:rsid w:val="00CB4F2D"/>
    <w:rPr>
      <w:rFonts w:ascii="Arial" w:hAnsi="Arial"/>
      <w:b/>
      <w:color w:val="333399"/>
      <w:sz w:val="24"/>
      <w:szCs w:val="24"/>
      <w:lang w:val="es-VE" w:eastAsia="en-US"/>
    </w:rPr>
  </w:style>
  <w:style w:type="paragraph" w:styleId="Prrafodelista">
    <w:name w:val="List Paragraph"/>
    <w:basedOn w:val="Normal"/>
    <w:uiPriority w:val="34"/>
    <w:qFormat/>
    <w:rsid w:val="006E6D60"/>
    <w:pPr>
      <w:ind w:left="720"/>
      <w:contextualSpacing/>
    </w:pPr>
  </w:style>
  <w:style w:type="paragraph" w:customStyle="1" w:styleId="StyleLeft0">
    <w:name w:val="Style Left:  0&quot;"/>
    <w:basedOn w:val="Normal"/>
    <w:uiPriority w:val="99"/>
    <w:rsid w:val="006E6D60"/>
    <w:rPr>
      <w:rFonts w:ascii="Verdana" w:hAnsi="Verdana"/>
      <w:szCs w:val="20"/>
    </w:rPr>
  </w:style>
  <w:style w:type="character" w:customStyle="1" w:styleId="UnresolvedMention1">
    <w:name w:val="Unresolved Mention1"/>
    <w:basedOn w:val="Fuentedeprrafopredeter"/>
    <w:uiPriority w:val="99"/>
    <w:semiHidden/>
    <w:unhideWhenUsed/>
    <w:rsid w:val="007469A3"/>
    <w:rPr>
      <w:color w:val="605E5C"/>
      <w:shd w:val="clear" w:color="auto" w:fill="E1DFDD"/>
    </w:rPr>
  </w:style>
  <w:style w:type="paragraph" w:styleId="Lista">
    <w:name w:val="List"/>
    <w:basedOn w:val="Normal"/>
    <w:rsid w:val="00907525"/>
    <w:pPr>
      <w:ind w:left="360" w:hanging="360"/>
      <w:contextualSpacing/>
    </w:pPr>
  </w:style>
  <w:style w:type="paragraph" w:styleId="Lista2">
    <w:name w:val="List 2"/>
    <w:basedOn w:val="Normal"/>
    <w:rsid w:val="00907525"/>
    <w:pPr>
      <w:ind w:left="720" w:hanging="360"/>
      <w:contextualSpacing/>
    </w:pPr>
  </w:style>
  <w:style w:type="paragraph" w:styleId="Lista3">
    <w:name w:val="List 3"/>
    <w:basedOn w:val="Normal"/>
    <w:rsid w:val="00907525"/>
    <w:pPr>
      <w:ind w:left="1080" w:hanging="360"/>
      <w:contextualSpacing/>
    </w:pPr>
  </w:style>
  <w:style w:type="paragraph" w:styleId="Saludo">
    <w:name w:val="Salutation"/>
    <w:basedOn w:val="Normal"/>
    <w:next w:val="Normal"/>
    <w:link w:val="SaludoCar"/>
    <w:rsid w:val="00907525"/>
  </w:style>
  <w:style w:type="character" w:customStyle="1" w:styleId="SaludoCar">
    <w:name w:val="Saludo Car"/>
    <w:basedOn w:val="Fuentedeprrafopredeter"/>
    <w:link w:val="Saludo"/>
    <w:rsid w:val="00907525"/>
    <w:rPr>
      <w:rFonts w:ascii="Trebuchet MS" w:hAnsi="Trebuchet MS"/>
      <w:sz w:val="24"/>
      <w:szCs w:val="24"/>
      <w:lang w:val="es-VE" w:eastAsia="en-US"/>
    </w:rPr>
  </w:style>
  <w:style w:type="paragraph" w:styleId="Fecha">
    <w:name w:val="Date"/>
    <w:basedOn w:val="Normal"/>
    <w:next w:val="Normal"/>
    <w:link w:val="FechaCar"/>
    <w:rsid w:val="00907525"/>
  </w:style>
  <w:style w:type="character" w:customStyle="1" w:styleId="FechaCar">
    <w:name w:val="Fecha Car"/>
    <w:basedOn w:val="Fuentedeprrafopredeter"/>
    <w:link w:val="Fecha"/>
    <w:rsid w:val="00907525"/>
    <w:rPr>
      <w:rFonts w:ascii="Trebuchet MS" w:hAnsi="Trebuchet MS"/>
      <w:sz w:val="24"/>
      <w:szCs w:val="24"/>
      <w:lang w:val="es-VE" w:eastAsia="en-US"/>
    </w:rPr>
  </w:style>
  <w:style w:type="paragraph" w:styleId="Listaconvietas2">
    <w:name w:val="List Bullet 2"/>
    <w:basedOn w:val="Normal"/>
    <w:rsid w:val="00907525"/>
    <w:pPr>
      <w:numPr>
        <w:numId w:val="15"/>
      </w:numPr>
      <w:contextualSpacing/>
    </w:pPr>
  </w:style>
  <w:style w:type="paragraph" w:styleId="Textoindependienteprimerasangra2">
    <w:name w:val="Body Text First Indent 2"/>
    <w:basedOn w:val="Sangradetextonormal"/>
    <w:link w:val="Textoindependienteprimerasangra2Car"/>
    <w:rsid w:val="00907525"/>
    <w:pPr>
      <w:spacing w:line="240" w:lineRule="auto"/>
      <w:ind w:left="360" w:firstLine="360"/>
      <w:jc w:val="left"/>
    </w:pPr>
    <w:rPr>
      <w:szCs w:val="24"/>
    </w:rPr>
  </w:style>
  <w:style w:type="character" w:customStyle="1" w:styleId="SangradetextonormalCar">
    <w:name w:val="Sangría de texto normal Car"/>
    <w:basedOn w:val="Fuentedeprrafopredeter"/>
    <w:link w:val="Sangradetextonormal"/>
    <w:rsid w:val="00907525"/>
    <w:rPr>
      <w:rFonts w:ascii="Trebuchet MS" w:hAnsi="Trebuchet MS"/>
      <w:sz w:val="24"/>
      <w:szCs w:val="26"/>
      <w:lang w:val="es-VE" w:eastAsia="en-US"/>
    </w:rPr>
  </w:style>
  <w:style w:type="character" w:customStyle="1" w:styleId="Textoindependienteprimerasangra2Car">
    <w:name w:val="Texto independiente primera sangría 2 Car"/>
    <w:basedOn w:val="SangradetextonormalCar"/>
    <w:link w:val="Textoindependienteprimerasangra2"/>
    <w:rsid w:val="00907525"/>
    <w:rPr>
      <w:rFonts w:ascii="Trebuchet MS" w:hAnsi="Trebuchet MS"/>
      <w:sz w:val="24"/>
      <w:szCs w:val="24"/>
      <w:lang w:val="es-VE" w:eastAsia="en-US"/>
    </w:rPr>
  </w:style>
  <w:style w:type="character" w:customStyle="1" w:styleId="Ttulo2Car">
    <w:name w:val="Título 2 Car"/>
    <w:basedOn w:val="Fuentedeprrafopredeter"/>
    <w:link w:val="Ttulo2"/>
    <w:rsid w:val="00C66697"/>
    <w:rPr>
      <w:rFonts w:ascii="Arial" w:hAnsi="Arial"/>
      <w:b/>
      <w:color w:val="333399"/>
      <w:sz w:val="28"/>
      <w:szCs w:val="24"/>
      <w:lang w:val="en-US" w:eastAsia="en-US"/>
    </w:rPr>
  </w:style>
  <w:style w:type="paragraph" w:customStyle="1" w:styleId="Codigo-Programacion">
    <w:name w:val="Codigo-Programacion"/>
    <w:basedOn w:val="Normal"/>
    <w:link w:val="Codigo-ProgramacionCar"/>
    <w:qFormat/>
    <w:rsid w:val="00B842EA"/>
    <w:rPr>
      <w:rFonts w:ascii="Courier New" w:hAnsi="Courier New"/>
      <w:noProof/>
    </w:rPr>
  </w:style>
  <w:style w:type="character" w:customStyle="1" w:styleId="Codigo-ProgramacionCar">
    <w:name w:val="Codigo-Programacion Car"/>
    <w:basedOn w:val="Fuentedeprrafopredeter"/>
    <w:link w:val="Codigo-Programacion"/>
    <w:rsid w:val="00B842EA"/>
    <w:rPr>
      <w:rFonts w:ascii="Courier New" w:hAnsi="Courier New"/>
      <w:noProof/>
      <w:sz w:val="24"/>
      <w:szCs w:val="24"/>
      <w:lang w:val="en-US" w:eastAsia="en-US"/>
    </w:rPr>
  </w:style>
  <w:style w:type="character" w:customStyle="1" w:styleId="UnresolvedMention">
    <w:name w:val="Unresolved Mention"/>
    <w:basedOn w:val="Fuentedeprrafopredeter"/>
    <w:uiPriority w:val="99"/>
    <w:semiHidden/>
    <w:unhideWhenUsed/>
    <w:rsid w:val="00A5290A"/>
    <w:rPr>
      <w:color w:val="605E5C"/>
      <w:shd w:val="clear" w:color="auto" w:fill="E1DFDD"/>
    </w:rPr>
  </w:style>
  <w:style w:type="table" w:styleId="Tabladecuadrcula5oscura-nfasis5">
    <w:name w:val="Grid Table 5 Dark Accent 5"/>
    <w:basedOn w:val="Tablanormal"/>
    <w:uiPriority w:val="50"/>
    <w:rsid w:val="00C505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decuadrcula5oscura-nfasis1">
    <w:name w:val="Grid Table 5 Dark Accent 1"/>
    <w:basedOn w:val="Tablanormal"/>
    <w:uiPriority w:val="50"/>
    <w:rsid w:val="00C5058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decuadrcula4-nfasis1">
    <w:name w:val="Grid Table 4 Accent 1"/>
    <w:basedOn w:val="Tablanormal"/>
    <w:uiPriority w:val="49"/>
    <w:rsid w:val="002976E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957931">
      <w:bodyDiv w:val="1"/>
      <w:marLeft w:val="0"/>
      <w:marRight w:val="0"/>
      <w:marTop w:val="0"/>
      <w:marBottom w:val="0"/>
      <w:divBdr>
        <w:top w:val="none" w:sz="0" w:space="0" w:color="auto"/>
        <w:left w:val="none" w:sz="0" w:space="0" w:color="auto"/>
        <w:bottom w:val="none" w:sz="0" w:space="0" w:color="auto"/>
        <w:right w:val="none" w:sz="0" w:space="0" w:color="auto"/>
      </w:divBdr>
    </w:div>
    <w:div w:id="553588991">
      <w:bodyDiv w:val="1"/>
      <w:marLeft w:val="0"/>
      <w:marRight w:val="0"/>
      <w:marTop w:val="0"/>
      <w:marBottom w:val="0"/>
      <w:divBdr>
        <w:top w:val="none" w:sz="0" w:space="0" w:color="auto"/>
        <w:left w:val="none" w:sz="0" w:space="0" w:color="auto"/>
        <w:bottom w:val="none" w:sz="0" w:space="0" w:color="auto"/>
        <w:right w:val="none" w:sz="0" w:space="0" w:color="auto"/>
      </w:divBdr>
    </w:div>
    <w:div w:id="1329868752">
      <w:bodyDiv w:val="1"/>
      <w:marLeft w:val="0"/>
      <w:marRight w:val="0"/>
      <w:marTop w:val="0"/>
      <w:marBottom w:val="0"/>
      <w:divBdr>
        <w:top w:val="none" w:sz="0" w:space="0" w:color="auto"/>
        <w:left w:val="none" w:sz="0" w:space="0" w:color="auto"/>
        <w:bottom w:val="none" w:sz="0" w:space="0" w:color="auto"/>
        <w:right w:val="none" w:sz="0" w:space="0" w:color="auto"/>
      </w:divBdr>
      <w:divsChild>
        <w:div w:id="2137790614">
          <w:marLeft w:val="0"/>
          <w:marRight w:val="0"/>
          <w:marTop w:val="0"/>
          <w:marBottom w:val="0"/>
          <w:divBdr>
            <w:top w:val="none" w:sz="0" w:space="0" w:color="auto"/>
            <w:left w:val="none" w:sz="0" w:space="0" w:color="auto"/>
            <w:bottom w:val="none" w:sz="0" w:space="0" w:color="auto"/>
            <w:right w:val="none" w:sz="0" w:space="0" w:color="auto"/>
          </w:divBdr>
        </w:div>
        <w:div w:id="802232722">
          <w:marLeft w:val="0"/>
          <w:marRight w:val="0"/>
          <w:marTop w:val="0"/>
          <w:marBottom w:val="0"/>
          <w:divBdr>
            <w:top w:val="none" w:sz="0" w:space="0" w:color="auto"/>
            <w:left w:val="none" w:sz="0" w:space="0" w:color="auto"/>
            <w:bottom w:val="none" w:sz="0" w:space="0" w:color="auto"/>
            <w:right w:val="none" w:sz="0" w:space="0" w:color="auto"/>
          </w:divBdr>
        </w:div>
        <w:div w:id="148864225">
          <w:marLeft w:val="0"/>
          <w:marRight w:val="0"/>
          <w:marTop w:val="0"/>
          <w:marBottom w:val="0"/>
          <w:divBdr>
            <w:top w:val="none" w:sz="0" w:space="0" w:color="auto"/>
            <w:left w:val="none" w:sz="0" w:space="0" w:color="auto"/>
            <w:bottom w:val="none" w:sz="0" w:space="0" w:color="auto"/>
            <w:right w:val="none" w:sz="0" w:space="0" w:color="auto"/>
          </w:divBdr>
        </w:div>
        <w:div w:id="2034531837">
          <w:marLeft w:val="0"/>
          <w:marRight w:val="0"/>
          <w:marTop w:val="0"/>
          <w:marBottom w:val="0"/>
          <w:divBdr>
            <w:top w:val="none" w:sz="0" w:space="0" w:color="auto"/>
            <w:left w:val="none" w:sz="0" w:space="0" w:color="auto"/>
            <w:bottom w:val="none" w:sz="0" w:space="0" w:color="auto"/>
            <w:right w:val="none" w:sz="0" w:space="0" w:color="auto"/>
          </w:divBdr>
        </w:div>
        <w:div w:id="1884633586">
          <w:marLeft w:val="0"/>
          <w:marRight w:val="0"/>
          <w:marTop w:val="0"/>
          <w:marBottom w:val="0"/>
          <w:divBdr>
            <w:top w:val="none" w:sz="0" w:space="0" w:color="auto"/>
            <w:left w:val="none" w:sz="0" w:space="0" w:color="auto"/>
            <w:bottom w:val="none" w:sz="0" w:space="0" w:color="auto"/>
            <w:right w:val="none" w:sz="0" w:space="0" w:color="auto"/>
          </w:divBdr>
        </w:div>
        <w:div w:id="131414109">
          <w:marLeft w:val="0"/>
          <w:marRight w:val="0"/>
          <w:marTop w:val="0"/>
          <w:marBottom w:val="0"/>
          <w:divBdr>
            <w:top w:val="none" w:sz="0" w:space="0" w:color="auto"/>
            <w:left w:val="none" w:sz="0" w:space="0" w:color="auto"/>
            <w:bottom w:val="none" w:sz="0" w:space="0" w:color="auto"/>
            <w:right w:val="none" w:sz="0" w:space="0" w:color="auto"/>
          </w:divBdr>
        </w:div>
        <w:div w:id="1531146527">
          <w:marLeft w:val="0"/>
          <w:marRight w:val="0"/>
          <w:marTop w:val="0"/>
          <w:marBottom w:val="0"/>
          <w:divBdr>
            <w:top w:val="none" w:sz="0" w:space="0" w:color="auto"/>
            <w:left w:val="none" w:sz="0" w:space="0" w:color="auto"/>
            <w:bottom w:val="none" w:sz="0" w:space="0" w:color="auto"/>
            <w:right w:val="none" w:sz="0" w:space="0" w:color="auto"/>
          </w:divBdr>
        </w:div>
        <w:div w:id="1512914832">
          <w:marLeft w:val="0"/>
          <w:marRight w:val="0"/>
          <w:marTop w:val="0"/>
          <w:marBottom w:val="0"/>
          <w:divBdr>
            <w:top w:val="none" w:sz="0" w:space="0" w:color="auto"/>
            <w:left w:val="none" w:sz="0" w:space="0" w:color="auto"/>
            <w:bottom w:val="none" w:sz="0" w:space="0" w:color="auto"/>
            <w:right w:val="none" w:sz="0" w:space="0" w:color="auto"/>
          </w:divBdr>
        </w:div>
        <w:div w:id="349066093">
          <w:marLeft w:val="0"/>
          <w:marRight w:val="0"/>
          <w:marTop w:val="0"/>
          <w:marBottom w:val="0"/>
          <w:divBdr>
            <w:top w:val="none" w:sz="0" w:space="0" w:color="auto"/>
            <w:left w:val="none" w:sz="0" w:space="0" w:color="auto"/>
            <w:bottom w:val="none" w:sz="0" w:space="0" w:color="auto"/>
            <w:right w:val="none" w:sz="0" w:space="0" w:color="auto"/>
          </w:divBdr>
        </w:div>
        <w:div w:id="732436963">
          <w:marLeft w:val="0"/>
          <w:marRight w:val="0"/>
          <w:marTop w:val="0"/>
          <w:marBottom w:val="0"/>
          <w:divBdr>
            <w:top w:val="none" w:sz="0" w:space="0" w:color="auto"/>
            <w:left w:val="none" w:sz="0" w:space="0" w:color="auto"/>
            <w:bottom w:val="none" w:sz="0" w:space="0" w:color="auto"/>
            <w:right w:val="none" w:sz="0" w:space="0" w:color="auto"/>
          </w:divBdr>
        </w:div>
        <w:div w:id="980228050">
          <w:marLeft w:val="0"/>
          <w:marRight w:val="0"/>
          <w:marTop w:val="0"/>
          <w:marBottom w:val="0"/>
          <w:divBdr>
            <w:top w:val="none" w:sz="0" w:space="0" w:color="auto"/>
            <w:left w:val="none" w:sz="0" w:space="0" w:color="auto"/>
            <w:bottom w:val="none" w:sz="0" w:space="0" w:color="auto"/>
            <w:right w:val="none" w:sz="0" w:space="0" w:color="auto"/>
          </w:divBdr>
        </w:div>
        <w:div w:id="1435708666">
          <w:marLeft w:val="0"/>
          <w:marRight w:val="0"/>
          <w:marTop w:val="0"/>
          <w:marBottom w:val="0"/>
          <w:divBdr>
            <w:top w:val="none" w:sz="0" w:space="0" w:color="auto"/>
            <w:left w:val="none" w:sz="0" w:space="0" w:color="auto"/>
            <w:bottom w:val="none" w:sz="0" w:space="0" w:color="auto"/>
            <w:right w:val="none" w:sz="0" w:space="0" w:color="auto"/>
          </w:divBdr>
        </w:div>
        <w:div w:id="2013334015">
          <w:marLeft w:val="0"/>
          <w:marRight w:val="0"/>
          <w:marTop w:val="0"/>
          <w:marBottom w:val="0"/>
          <w:divBdr>
            <w:top w:val="none" w:sz="0" w:space="0" w:color="auto"/>
            <w:left w:val="none" w:sz="0" w:space="0" w:color="auto"/>
            <w:bottom w:val="none" w:sz="0" w:space="0" w:color="auto"/>
            <w:right w:val="none" w:sz="0" w:space="0" w:color="auto"/>
          </w:divBdr>
        </w:div>
        <w:div w:id="1996450942">
          <w:marLeft w:val="0"/>
          <w:marRight w:val="0"/>
          <w:marTop w:val="0"/>
          <w:marBottom w:val="0"/>
          <w:divBdr>
            <w:top w:val="none" w:sz="0" w:space="0" w:color="auto"/>
            <w:left w:val="none" w:sz="0" w:space="0" w:color="auto"/>
            <w:bottom w:val="none" w:sz="0" w:space="0" w:color="auto"/>
            <w:right w:val="none" w:sz="0" w:space="0" w:color="auto"/>
          </w:divBdr>
        </w:div>
        <w:div w:id="1035161025">
          <w:marLeft w:val="0"/>
          <w:marRight w:val="0"/>
          <w:marTop w:val="0"/>
          <w:marBottom w:val="0"/>
          <w:divBdr>
            <w:top w:val="none" w:sz="0" w:space="0" w:color="auto"/>
            <w:left w:val="none" w:sz="0" w:space="0" w:color="auto"/>
            <w:bottom w:val="none" w:sz="0" w:space="0" w:color="auto"/>
            <w:right w:val="none" w:sz="0" w:space="0" w:color="auto"/>
          </w:divBdr>
        </w:div>
        <w:div w:id="74279671">
          <w:marLeft w:val="0"/>
          <w:marRight w:val="0"/>
          <w:marTop w:val="0"/>
          <w:marBottom w:val="0"/>
          <w:divBdr>
            <w:top w:val="none" w:sz="0" w:space="0" w:color="auto"/>
            <w:left w:val="none" w:sz="0" w:space="0" w:color="auto"/>
            <w:bottom w:val="none" w:sz="0" w:space="0" w:color="auto"/>
            <w:right w:val="none" w:sz="0" w:space="0" w:color="auto"/>
          </w:divBdr>
        </w:div>
        <w:div w:id="802700415">
          <w:marLeft w:val="0"/>
          <w:marRight w:val="0"/>
          <w:marTop w:val="0"/>
          <w:marBottom w:val="0"/>
          <w:divBdr>
            <w:top w:val="none" w:sz="0" w:space="0" w:color="auto"/>
            <w:left w:val="none" w:sz="0" w:space="0" w:color="auto"/>
            <w:bottom w:val="none" w:sz="0" w:space="0" w:color="auto"/>
            <w:right w:val="none" w:sz="0" w:space="0" w:color="auto"/>
          </w:divBdr>
        </w:div>
        <w:div w:id="1795515662">
          <w:marLeft w:val="0"/>
          <w:marRight w:val="0"/>
          <w:marTop w:val="0"/>
          <w:marBottom w:val="0"/>
          <w:divBdr>
            <w:top w:val="none" w:sz="0" w:space="0" w:color="auto"/>
            <w:left w:val="none" w:sz="0" w:space="0" w:color="auto"/>
            <w:bottom w:val="none" w:sz="0" w:space="0" w:color="auto"/>
            <w:right w:val="none" w:sz="0" w:space="0" w:color="auto"/>
          </w:divBdr>
        </w:div>
        <w:div w:id="1652901119">
          <w:marLeft w:val="0"/>
          <w:marRight w:val="0"/>
          <w:marTop w:val="0"/>
          <w:marBottom w:val="0"/>
          <w:divBdr>
            <w:top w:val="none" w:sz="0" w:space="0" w:color="auto"/>
            <w:left w:val="none" w:sz="0" w:space="0" w:color="auto"/>
            <w:bottom w:val="none" w:sz="0" w:space="0" w:color="auto"/>
            <w:right w:val="none" w:sz="0" w:space="0" w:color="auto"/>
          </w:divBdr>
        </w:div>
        <w:div w:id="2092701767">
          <w:marLeft w:val="0"/>
          <w:marRight w:val="0"/>
          <w:marTop w:val="0"/>
          <w:marBottom w:val="0"/>
          <w:divBdr>
            <w:top w:val="none" w:sz="0" w:space="0" w:color="auto"/>
            <w:left w:val="none" w:sz="0" w:space="0" w:color="auto"/>
            <w:bottom w:val="none" w:sz="0" w:space="0" w:color="auto"/>
            <w:right w:val="none" w:sz="0" w:space="0" w:color="auto"/>
          </w:divBdr>
        </w:div>
        <w:div w:id="1667513452">
          <w:marLeft w:val="0"/>
          <w:marRight w:val="0"/>
          <w:marTop w:val="0"/>
          <w:marBottom w:val="0"/>
          <w:divBdr>
            <w:top w:val="none" w:sz="0" w:space="0" w:color="auto"/>
            <w:left w:val="none" w:sz="0" w:space="0" w:color="auto"/>
            <w:bottom w:val="none" w:sz="0" w:space="0" w:color="auto"/>
            <w:right w:val="none" w:sz="0" w:space="0" w:color="auto"/>
          </w:divBdr>
        </w:div>
        <w:div w:id="50884700">
          <w:marLeft w:val="0"/>
          <w:marRight w:val="0"/>
          <w:marTop w:val="0"/>
          <w:marBottom w:val="0"/>
          <w:divBdr>
            <w:top w:val="none" w:sz="0" w:space="0" w:color="auto"/>
            <w:left w:val="none" w:sz="0" w:space="0" w:color="auto"/>
            <w:bottom w:val="none" w:sz="0" w:space="0" w:color="auto"/>
            <w:right w:val="none" w:sz="0" w:space="0" w:color="auto"/>
          </w:divBdr>
        </w:div>
        <w:div w:id="845902529">
          <w:marLeft w:val="0"/>
          <w:marRight w:val="0"/>
          <w:marTop w:val="0"/>
          <w:marBottom w:val="0"/>
          <w:divBdr>
            <w:top w:val="none" w:sz="0" w:space="0" w:color="auto"/>
            <w:left w:val="none" w:sz="0" w:space="0" w:color="auto"/>
            <w:bottom w:val="none" w:sz="0" w:space="0" w:color="auto"/>
            <w:right w:val="none" w:sz="0" w:space="0" w:color="auto"/>
          </w:divBdr>
        </w:div>
        <w:div w:id="115027177">
          <w:marLeft w:val="0"/>
          <w:marRight w:val="0"/>
          <w:marTop w:val="0"/>
          <w:marBottom w:val="0"/>
          <w:divBdr>
            <w:top w:val="none" w:sz="0" w:space="0" w:color="auto"/>
            <w:left w:val="none" w:sz="0" w:space="0" w:color="auto"/>
            <w:bottom w:val="none" w:sz="0" w:space="0" w:color="auto"/>
            <w:right w:val="none" w:sz="0" w:space="0" w:color="auto"/>
          </w:divBdr>
        </w:div>
        <w:div w:id="165176134">
          <w:marLeft w:val="0"/>
          <w:marRight w:val="0"/>
          <w:marTop w:val="0"/>
          <w:marBottom w:val="0"/>
          <w:divBdr>
            <w:top w:val="none" w:sz="0" w:space="0" w:color="auto"/>
            <w:left w:val="none" w:sz="0" w:space="0" w:color="auto"/>
            <w:bottom w:val="none" w:sz="0" w:space="0" w:color="auto"/>
            <w:right w:val="none" w:sz="0" w:space="0" w:color="auto"/>
          </w:divBdr>
        </w:div>
        <w:div w:id="361437242">
          <w:marLeft w:val="0"/>
          <w:marRight w:val="0"/>
          <w:marTop w:val="0"/>
          <w:marBottom w:val="0"/>
          <w:divBdr>
            <w:top w:val="none" w:sz="0" w:space="0" w:color="auto"/>
            <w:left w:val="none" w:sz="0" w:space="0" w:color="auto"/>
            <w:bottom w:val="none" w:sz="0" w:space="0" w:color="auto"/>
            <w:right w:val="none" w:sz="0" w:space="0" w:color="auto"/>
          </w:divBdr>
        </w:div>
        <w:div w:id="3217550">
          <w:marLeft w:val="0"/>
          <w:marRight w:val="0"/>
          <w:marTop w:val="0"/>
          <w:marBottom w:val="0"/>
          <w:divBdr>
            <w:top w:val="none" w:sz="0" w:space="0" w:color="auto"/>
            <w:left w:val="none" w:sz="0" w:space="0" w:color="auto"/>
            <w:bottom w:val="none" w:sz="0" w:space="0" w:color="auto"/>
            <w:right w:val="none" w:sz="0" w:space="0" w:color="auto"/>
          </w:divBdr>
        </w:div>
        <w:div w:id="56172428">
          <w:marLeft w:val="0"/>
          <w:marRight w:val="0"/>
          <w:marTop w:val="0"/>
          <w:marBottom w:val="0"/>
          <w:divBdr>
            <w:top w:val="none" w:sz="0" w:space="0" w:color="auto"/>
            <w:left w:val="none" w:sz="0" w:space="0" w:color="auto"/>
            <w:bottom w:val="none" w:sz="0" w:space="0" w:color="auto"/>
            <w:right w:val="none" w:sz="0" w:space="0" w:color="auto"/>
          </w:divBdr>
        </w:div>
        <w:div w:id="1418208377">
          <w:marLeft w:val="0"/>
          <w:marRight w:val="0"/>
          <w:marTop w:val="0"/>
          <w:marBottom w:val="0"/>
          <w:divBdr>
            <w:top w:val="none" w:sz="0" w:space="0" w:color="auto"/>
            <w:left w:val="none" w:sz="0" w:space="0" w:color="auto"/>
            <w:bottom w:val="none" w:sz="0" w:space="0" w:color="auto"/>
            <w:right w:val="none" w:sz="0" w:space="0" w:color="auto"/>
          </w:divBdr>
        </w:div>
        <w:div w:id="1111045842">
          <w:marLeft w:val="0"/>
          <w:marRight w:val="0"/>
          <w:marTop w:val="0"/>
          <w:marBottom w:val="0"/>
          <w:divBdr>
            <w:top w:val="none" w:sz="0" w:space="0" w:color="auto"/>
            <w:left w:val="none" w:sz="0" w:space="0" w:color="auto"/>
            <w:bottom w:val="none" w:sz="0" w:space="0" w:color="auto"/>
            <w:right w:val="none" w:sz="0" w:space="0" w:color="auto"/>
          </w:divBdr>
        </w:div>
        <w:div w:id="887301906">
          <w:marLeft w:val="0"/>
          <w:marRight w:val="0"/>
          <w:marTop w:val="0"/>
          <w:marBottom w:val="0"/>
          <w:divBdr>
            <w:top w:val="none" w:sz="0" w:space="0" w:color="auto"/>
            <w:left w:val="none" w:sz="0" w:space="0" w:color="auto"/>
            <w:bottom w:val="none" w:sz="0" w:space="0" w:color="auto"/>
            <w:right w:val="none" w:sz="0" w:space="0" w:color="auto"/>
          </w:divBdr>
        </w:div>
        <w:div w:id="2141804013">
          <w:marLeft w:val="0"/>
          <w:marRight w:val="0"/>
          <w:marTop w:val="0"/>
          <w:marBottom w:val="0"/>
          <w:divBdr>
            <w:top w:val="none" w:sz="0" w:space="0" w:color="auto"/>
            <w:left w:val="none" w:sz="0" w:space="0" w:color="auto"/>
            <w:bottom w:val="none" w:sz="0" w:space="0" w:color="auto"/>
            <w:right w:val="none" w:sz="0" w:space="0" w:color="auto"/>
          </w:divBdr>
        </w:div>
        <w:div w:id="392043351">
          <w:marLeft w:val="0"/>
          <w:marRight w:val="0"/>
          <w:marTop w:val="0"/>
          <w:marBottom w:val="0"/>
          <w:divBdr>
            <w:top w:val="none" w:sz="0" w:space="0" w:color="auto"/>
            <w:left w:val="none" w:sz="0" w:space="0" w:color="auto"/>
            <w:bottom w:val="none" w:sz="0" w:space="0" w:color="auto"/>
            <w:right w:val="none" w:sz="0" w:space="0" w:color="auto"/>
          </w:divBdr>
        </w:div>
        <w:div w:id="1532065953">
          <w:marLeft w:val="0"/>
          <w:marRight w:val="0"/>
          <w:marTop w:val="0"/>
          <w:marBottom w:val="0"/>
          <w:divBdr>
            <w:top w:val="none" w:sz="0" w:space="0" w:color="auto"/>
            <w:left w:val="none" w:sz="0" w:space="0" w:color="auto"/>
            <w:bottom w:val="none" w:sz="0" w:space="0" w:color="auto"/>
            <w:right w:val="none" w:sz="0" w:space="0" w:color="auto"/>
          </w:divBdr>
        </w:div>
        <w:div w:id="1947344838">
          <w:marLeft w:val="0"/>
          <w:marRight w:val="0"/>
          <w:marTop w:val="0"/>
          <w:marBottom w:val="0"/>
          <w:divBdr>
            <w:top w:val="none" w:sz="0" w:space="0" w:color="auto"/>
            <w:left w:val="none" w:sz="0" w:space="0" w:color="auto"/>
            <w:bottom w:val="none" w:sz="0" w:space="0" w:color="auto"/>
            <w:right w:val="none" w:sz="0" w:space="0" w:color="auto"/>
          </w:divBdr>
        </w:div>
        <w:div w:id="2119446268">
          <w:marLeft w:val="0"/>
          <w:marRight w:val="0"/>
          <w:marTop w:val="0"/>
          <w:marBottom w:val="0"/>
          <w:divBdr>
            <w:top w:val="none" w:sz="0" w:space="0" w:color="auto"/>
            <w:left w:val="none" w:sz="0" w:space="0" w:color="auto"/>
            <w:bottom w:val="none" w:sz="0" w:space="0" w:color="auto"/>
            <w:right w:val="none" w:sz="0" w:space="0" w:color="auto"/>
          </w:divBdr>
        </w:div>
        <w:div w:id="354310258">
          <w:marLeft w:val="0"/>
          <w:marRight w:val="0"/>
          <w:marTop w:val="0"/>
          <w:marBottom w:val="0"/>
          <w:divBdr>
            <w:top w:val="none" w:sz="0" w:space="0" w:color="auto"/>
            <w:left w:val="none" w:sz="0" w:space="0" w:color="auto"/>
            <w:bottom w:val="none" w:sz="0" w:space="0" w:color="auto"/>
            <w:right w:val="none" w:sz="0" w:space="0" w:color="auto"/>
          </w:divBdr>
        </w:div>
        <w:div w:id="504129759">
          <w:marLeft w:val="0"/>
          <w:marRight w:val="0"/>
          <w:marTop w:val="0"/>
          <w:marBottom w:val="0"/>
          <w:divBdr>
            <w:top w:val="none" w:sz="0" w:space="0" w:color="auto"/>
            <w:left w:val="none" w:sz="0" w:space="0" w:color="auto"/>
            <w:bottom w:val="none" w:sz="0" w:space="0" w:color="auto"/>
            <w:right w:val="none" w:sz="0" w:space="0" w:color="auto"/>
          </w:divBdr>
        </w:div>
        <w:div w:id="1539246023">
          <w:marLeft w:val="0"/>
          <w:marRight w:val="0"/>
          <w:marTop w:val="0"/>
          <w:marBottom w:val="0"/>
          <w:divBdr>
            <w:top w:val="none" w:sz="0" w:space="0" w:color="auto"/>
            <w:left w:val="none" w:sz="0" w:space="0" w:color="auto"/>
            <w:bottom w:val="none" w:sz="0" w:space="0" w:color="auto"/>
            <w:right w:val="none" w:sz="0" w:space="0" w:color="auto"/>
          </w:divBdr>
        </w:div>
        <w:div w:id="1469782194">
          <w:marLeft w:val="0"/>
          <w:marRight w:val="0"/>
          <w:marTop w:val="0"/>
          <w:marBottom w:val="0"/>
          <w:divBdr>
            <w:top w:val="none" w:sz="0" w:space="0" w:color="auto"/>
            <w:left w:val="none" w:sz="0" w:space="0" w:color="auto"/>
            <w:bottom w:val="none" w:sz="0" w:space="0" w:color="auto"/>
            <w:right w:val="none" w:sz="0" w:space="0" w:color="auto"/>
          </w:divBdr>
        </w:div>
        <w:div w:id="1894808764">
          <w:marLeft w:val="0"/>
          <w:marRight w:val="0"/>
          <w:marTop w:val="0"/>
          <w:marBottom w:val="0"/>
          <w:divBdr>
            <w:top w:val="none" w:sz="0" w:space="0" w:color="auto"/>
            <w:left w:val="none" w:sz="0" w:space="0" w:color="auto"/>
            <w:bottom w:val="none" w:sz="0" w:space="0" w:color="auto"/>
            <w:right w:val="none" w:sz="0" w:space="0" w:color="auto"/>
          </w:divBdr>
        </w:div>
        <w:div w:id="1669409111">
          <w:marLeft w:val="0"/>
          <w:marRight w:val="0"/>
          <w:marTop w:val="0"/>
          <w:marBottom w:val="0"/>
          <w:divBdr>
            <w:top w:val="none" w:sz="0" w:space="0" w:color="auto"/>
            <w:left w:val="none" w:sz="0" w:space="0" w:color="auto"/>
            <w:bottom w:val="none" w:sz="0" w:space="0" w:color="auto"/>
            <w:right w:val="none" w:sz="0" w:space="0" w:color="auto"/>
          </w:divBdr>
        </w:div>
        <w:div w:id="1928491662">
          <w:marLeft w:val="0"/>
          <w:marRight w:val="0"/>
          <w:marTop w:val="0"/>
          <w:marBottom w:val="0"/>
          <w:divBdr>
            <w:top w:val="none" w:sz="0" w:space="0" w:color="auto"/>
            <w:left w:val="none" w:sz="0" w:space="0" w:color="auto"/>
            <w:bottom w:val="none" w:sz="0" w:space="0" w:color="auto"/>
            <w:right w:val="none" w:sz="0" w:space="0" w:color="auto"/>
          </w:divBdr>
        </w:div>
        <w:div w:id="1480998211">
          <w:marLeft w:val="0"/>
          <w:marRight w:val="0"/>
          <w:marTop w:val="0"/>
          <w:marBottom w:val="0"/>
          <w:divBdr>
            <w:top w:val="none" w:sz="0" w:space="0" w:color="auto"/>
            <w:left w:val="none" w:sz="0" w:space="0" w:color="auto"/>
            <w:bottom w:val="none" w:sz="0" w:space="0" w:color="auto"/>
            <w:right w:val="none" w:sz="0" w:space="0" w:color="auto"/>
          </w:divBdr>
        </w:div>
        <w:div w:id="1384869359">
          <w:marLeft w:val="0"/>
          <w:marRight w:val="0"/>
          <w:marTop w:val="0"/>
          <w:marBottom w:val="0"/>
          <w:divBdr>
            <w:top w:val="none" w:sz="0" w:space="0" w:color="auto"/>
            <w:left w:val="none" w:sz="0" w:space="0" w:color="auto"/>
            <w:bottom w:val="none" w:sz="0" w:space="0" w:color="auto"/>
            <w:right w:val="none" w:sz="0" w:space="0" w:color="auto"/>
          </w:divBdr>
        </w:div>
        <w:div w:id="16086811">
          <w:marLeft w:val="0"/>
          <w:marRight w:val="0"/>
          <w:marTop w:val="0"/>
          <w:marBottom w:val="0"/>
          <w:divBdr>
            <w:top w:val="none" w:sz="0" w:space="0" w:color="auto"/>
            <w:left w:val="none" w:sz="0" w:space="0" w:color="auto"/>
            <w:bottom w:val="none" w:sz="0" w:space="0" w:color="auto"/>
            <w:right w:val="none" w:sz="0" w:space="0" w:color="auto"/>
          </w:divBdr>
        </w:div>
        <w:div w:id="1799296535">
          <w:marLeft w:val="0"/>
          <w:marRight w:val="0"/>
          <w:marTop w:val="0"/>
          <w:marBottom w:val="0"/>
          <w:divBdr>
            <w:top w:val="none" w:sz="0" w:space="0" w:color="auto"/>
            <w:left w:val="none" w:sz="0" w:space="0" w:color="auto"/>
            <w:bottom w:val="none" w:sz="0" w:space="0" w:color="auto"/>
            <w:right w:val="none" w:sz="0" w:space="0" w:color="auto"/>
          </w:divBdr>
        </w:div>
        <w:div w:id="46417104">
          <w:marLeft w:val="0"/>
          <w:marRight w:val="0"/>
          <w:marTop w:val="0"/>
          <w:marBottom w:val="0"/>
          <w:divBdr>
            <w:top w:val="none" w:sz="0" w:space="0" w:color="auto"/>
            <w:left w:val="none" w:sz="0" w:space="0" w:color="auto"/>
            <w:bottom w:val="none" w:sz="0" w:space="0" w:color="auto"/>
            <w:right w:val="none" w:sz="0" w:space="0" w:color="auto"/>
          </w:divBdr>
        </w:div>
        <w:div w:id="1908758888">
          <w:marLeft w:val="0"/>
          <w:marRight w:val="0"/>
          <w:marTop w:val="0"/>
          <w:marBottom w:val="0"/>
          <w:divBdr>
            <w:top w:val="none" w:sz="0" w:space="0" w:color="auto"/>
            <w:left w:val="none" w:sz="0" w:space="0" w:color="auto"/>
            <w:bottom w:val="none" w:sz="0" w:space="0" w:color="auto"/>
            <w:right w:val="none" w:sz="0" w:space="0" w:color="auto"/>
          </w:divBdr>
        </w:div>
        <w:div w:id="185338793">
          <w:marLeft w:val="0"/>
          <w:marRight w:val="0"/>
          <w:marTop w:val="0"/>
          <w:marBottom w:val="0"/>
          <w:divBdr>
            <w:top w:val="none" w:sz="0" w:space="0" w:color="auto"/>
            <w:left w:val="none" w:sz="0" w:space="0" w:color="auto"/>
            <w:bottom w:val="none" w:sz="0" w:space="0" w:color="auto"/>
            <w:right w:val="none" w:sz="0" w:space="0" w:color="auto"/>
          </w:divBdr>
        </w:div>
        <w:div w:id="1342702377">
          <w:marLeft w:val="0"/>
          <w:marRight w:val="0"/>
          <w:marTop w:val="0"/>
          <w:marBottom w:val="0"/>
          <w:divBdr>
            <w:top w:val="none" w:sz="0" w:space="0" w:color="auto"/>
            <w:left w:val="none" w:sz="0" w:space="0" w:color="auto"/>
            <w:bottom w:val="none" w:sz="0" w:space="0" w:color="auto"/>
            <w:right w:val="none" w:sz="0" w:space="0" w:color="auto"/>
          </w:divBdr>
        </w:div>
        <w:div w:id="1416052064">
          <w:marLeft w:val="0"/>
          <w:marRight w:val="0"/>
          <w:marTop w:val="0"/>
          <w:marBottom w:val="0"/>
          <w:divBdr>
            <w:top w:val="none" w:sz="0" w:space="0" w:color="auto"/>
            <w:left w:val="none" w:sz="0" w:space="0" w:color="auto"/>
            <w:bottom w:val="none" w:sz="0" w:space="0" w:color="auto"/>
            <w:right w:val="none" w:sz="0" w:space="0" w:color="auto"/>
          </w:divBdr>
        </w:div>
        <w:div w:id="733813376">
          <w:marLeft w:val="0"/>
          <w:marRight w:val="0"/>
          <w:marTop w:val="0"/>
          <w:marBottom w:val="0"/>
          <w:divBdr>
            <w:top w:val="none" w:sz="0" w:space="0" w:color="auto"/>
            <w:left w:val="none" w:sz="0" w:space="0" w:color="auto"/>
            <w:bottom w:val="none" w:sz="0" w:space="0" w:color="auto"/>
            <w:right w:val="none" w:sz="0" w:space="0" w:color="auto"/>
          </w:divBdr>
        </w:div>
        <w:div w:id="961299700">
          <w:marLeft w:val="0"/>
          <w:marRight w:val="0"/>
          <w:marTop w:val="0"/>
          <w:marBottom w:val="0"/>
          <w:divBdr>
            <w:top w:val="none" w:sz="0" w:space="0" w:color="auto"/>
            <w:left w:val="none" w:sz="0" w:space="0" w:color="auto"/>
            <w:bottom w:val="none" w:sz="0" w:space="0" w:color="auto"/>
            <w:right w:val="none" w:sz="0" w:space="0" w:color="auto"/>
          </w:divBdr>
        </w:div>
        <w:div w:id="1514760375">
          <w:marLeft w:val="0"/>
          <w:marRight w:val="0"/>
          <w:marTop w:val="0"/>
          <w:marBottom w:val="0"/>
          <w:divBdr>
            <w:top w:val="none" w:sz="0" w:space="0" w:color="auto"/>
            <w:left w:val="none" w:sz="0" w:space="0" w:color="auto"/>
            <w:bottom w:val="none" w:sz="0" w:space="0" w:color="auto"/>
            <w:right w:val="none" w:sz="0" w:space="0" w:color="auto"/>
          </w:divBdr>
        </w:div>
        <w:div w:id="1542939861">
          <w:marLeft w:val="0"/>
          <w:marRight w:val="0"/>
          <w:marTop w:val="0"/>
          <w:marBottom w:val="0"/>
          <w:divBdr>
            <w:top w:val="none" w:sz="0" w:space="0" w:color="auto"/>
            <w:left w:val="none" w:sz="0" w:space="0" w:color="auto"/>
            <w:bottom w:val="none" w:sz="0" w:space="0" w:color="auto"/>
            <w:right w:val="none" w:sz="0" w:space="0" w:color="auto"/>
          </w:divBdr>
        </w:div>
        <w:div w:id="1464346773">
          <w:marLeft w:val="0"/>
          <w:marRight w:val="0"/>
          <w:marTop w:val="0"/>
          <w:marBottom w:val="0"/>
          <w:divBdr>
            <w:top w:val="none" w:sz="0" w:space="0" w:color="auto"/>
            <w:left w:val="none" w:sz="0" w:space="0" w:color="auto"/>
            <w:bottom w:val="none" w:sz="0" w:space="0" w:color="auto"/>
            <w:right w:val="none" w:sz="0" w:space="0" w:color="auto"/>
          </w:divBdr>
        </w:div>
        <w:div w:id="1564176616">
          <w:marLeft w:val="0"/>
          <w:marRight w:val="0"/>
          <w:marTop w:val="0"/>
          <w:marBottom w:val="0"/>
          <w:divBdr>
            <w:top w:val="none" w:sz="0" w:space="0" w:color="auto"/>
            <w:left w:val="none" w:sz="0" w:space="0" w:color="auto"/>
            <w:bottom w:val="none" w:sz="0" w:space="0" w:color="auto"/>
            <w:right w:val="none" w:sz="0" w:space="0" w:color="auto"/>
          </w:divBdr>
        </w:div>
        <w:div w:id="335233884">
          <w:marLeft w:val="0"/>
          <w:marRight w:val="0"/>
          <w:marTop w:val="0"/>
          <w:marBottom w:val="0"/>
          <w:divBdr>
            <w:top w:val="none" w:sz="0" w:space="0" w:color="auto"/>
            <w:left w:val="none" w:sz="0" w:space="0" w:color="auto"/>
            <w:bottom w:val="none" w:sz="0" w:space="0" w:color="auto"/>
            <w:right w:val="none" w:sz="0" w:space="0" w:color="auto"/>
          </w:divBdr>
        </w:div>
        <w:div w:id="951548830">
          <w:marLeft w:val="0"/>
          <w:marRight w:val="0"/>
          <w:marTop w:val="0"/>
          <w:marBottom w:val="0"/>
          <w:divBdr>
            <w:top w:val="none" w:sz="0" w:space="0" w:color="auto"/>
            <w:left w:val="none" w:sz="0" w:space="0" w:color="auto"/>
            <w:bottom w:val="none" w:sz="0" w:space="0" w:color="auto"/>
            <w:right w:val="none" w:sz="0" w:space="0" w:color="auto"/>
          </w:divBdr>
        </w:div>
        <w:div w:id="195625584">
          <w:marLeft w:val="0"/>
          <w:marRight w:val="0"/>
          <w:marTop w:val="0"/>
          <w:marBottom w:val="0"/>
          <w:divBdr>
            <w:top w:val="none" w:sz="0" w:space="0" w:color="auto"/>
            <w:left w:val="none" w:sz="0" w:space="0" w:color="auto"/>
            <w:bottom w:val="none" w:sz="0" w:space="0" w:color="auto"/>
            <w:right w:val="none" w:sz="0" w:space="0" w:color="auto"/>
          </w:divBdr>
        </w:div>
        <w:div w:id="333924479">
          <w:marLeft w:val="0"/>
          <w:marRight w:val="0"/>
          <w:marTop w:val="0"/>
          <w:marBottom w:val="0"/>
          <w:divBdr>
            <w:top w:val="none" w:sz="0" w:space="0" w:color="auto"/>
            <w:left w:val="none" w:sz="0" w:space="0" w:color="auto"/>
            <w:bottom w:val="none" w:sz="0" w:space="0" w:color="auto"/>
            <w:right w:val="none" w:sz="0" w:space="0" w:color="auto"/>
          </w:divBdr>
        </w:div>
        <w:div w:id="1242562976">
          <w:marLeft w:val="0"/>
          <w:marRight w:val="0"/>
          <w:marTop w:val="0"/>
          <w:marBottom w:val="0"/>
          <w:divBdr>
            <w:top w:val="none" w:sz="0" w:space="0" w:color="auto"/>
            <w:left w:val="none" w:sz="0" w:space="0" w:color="auto"/>
            <w:bottom w:val="none" w:sz="0" w:space="0" w:color="auto"/>
            <w:right w:val="none" w:sz="0" w:space="0" w:color="auto"/>
          </w:divBdr>
        </w:div>
        <w:div w:id="1796823418">
          <w:marLeft w:val="0"/>
          <w:marRight w:val="0"/>
          <w:marTop w:val="0"/>
          <w:marBottom w:val="0"/>
          <w:divBdr>
            <w:top w:val="none" w:sz="0" w:space="0" w:color="auto"/>
            <w:left w:val="none" w:sz="0" w:space="0" w:color="auto"/>
            <w:bottom w:val="none" w:sz="0" w:space="0" w:color="auto"/>
            <w:right w:val="none" w:sz="0" w:space="0" w:color="auto"/>
          </w:divBdr>
        </w:div>
        <w:div w:id="888607706">
          <w:marLeft w:val="0"/>
          <w:marRight w:val="0"/>
          <w:marTop w:val="0"/>
          <w:marBottom w:val="0"/>
          <w:divBdr>
            <w:top w:val="none" w:sz="0" w:space="0" w:color="auto"/>
            <w:left w:val="none" w:sz="0" w:space="0" w:color="auto"/>
            <w:bottom w:val="none" w:sz="0" w:space="0" w:color="auto"/>
            <w:right w:val="none" w:sz="0" w:space="0" w:color="auto"/>
          </w:divBdr>
        </w:div>
        <w:div w:id="542062329">
          <w:marLeft w:val="0"/>
          <w:marRight w:val="0"/>
          <w:marTop w:val="0"/>
          <w:marBottom w:val="0"/>
          <w:divBdr>
            <w:top w:val="none" w:sz="0" w:space="0" w:color="auto"/>
            <w:left w:val="none" w:sz="0" w:space="0" w:color="auto"/>
            <w:bottom w:val="none" w:sz="0" w:space="0" w:color="auto"/>
            <w:right w:val="none" w:sz="0" w:space="0" w:color="auto"/>
          </w:divBdr>
        </w:div>
        <w:div w:id="117458514">
          <w:marLeft w:val="0"/>
          <w:marRight w:val="0"/>
          <w:marTop w:val="0"/>
          <w:marBottom w:val="0"/>
          <w:divBdr>
            <w:top w:val="none" w:sz="0" w:space="0" w:color="auto"/>
            <w:left w:val="none" w:sz="0" w:space="0" w:color="auto"/>
            <w:bottom w:val="none" w:sz="0" w:space="0" w:color="auto"/>
            <w:right w:val="none" w:sz="0" w:space="0" w:color="auto"/>
          </w:divBdr>
        </w:div>
        <w:div w:id="1711566766">
          <w:marLeft w:val="0"/>
          <w:marRight w:val="0"/>
          <w:marTop w:val="0"/>
          <w:marBottom w:val="0"/>
          <w:divBdr>
            <w:top w:val="none" w:sz="0" w:space="0" w:color="auto"/>
            <w:left w:val="none" w:sz="0" w:space="0" w:color="auto"/>
            <w:bottom w:val="none" w:sz="0" w:space="0" w:color="auto"/>
            <w:right w:val="none" w:sz="0" w:space="0" w:color="auto"/>
          </w:divBdr>
        </w:div>
        <w:div w:id="451871284">
          <w:marLeft w:val="0"/>
          <w:marRight w:val="0"/>
          <w:marTop w:val="0"/>
          <w:marBottom w:val="0"/>
          <w:divBdr>
            <w:top w:val="none" w:sz="0" w:space="0" w:color="auto"/>
            <w:left w:val="none" w:sz="0" w:space="0" w:color="auto"/>
            <w:bottom w:val="none" w:sz="0" w:space="0" w:color="auto"/>
            <w:right w:val="none" w:sz="0" w:space="0" w:color="auto"/>
          </w:divBdr>
        </w:div>
        <w:div w:id="206071607">
          <w:marLeft w:val="0"/>
          <w:marRight w:val="0"/>
          <w:marTop w:val="0"/>
          <w:marBottom w:val="0"/>
          <w:divBdr>
            <w:top w:val="none" w:sz="0" w:space="0" w:color="auto"/>
            <w:left w:val="none" w:sz="0" w:space="0" w:color="auto"/>
            <w:bottom w:val="none" w:sz="0" w:space="0" w:color="auto"/>
            <w:right w:val="none" w:sz="0" w:space="0" w:color="auto"/>
          </w:divBdr>
        </w:div>
        <w:div w:id="1599680365">
          <w:marLeft w:val="0"/>
          <w:marRight w:val="0"/>
          <w:marTop w:val="0"/>
          <w:marBottom w:val="0"/>
          <w:divBdr>
            <w:top w:val="none" w:sz="0" w:space="0" w:color="auto"/>
            <w:left w:val="none" w:sz="0" w:space="0" w:color="auto"/>
            <w:bottom w:val="none" w:sz="0" w:space="0" w:color="auto"/>
            <w:right w:val="none" w:sz="0" w:space="0" w:color="auto"/>
          </w:divBdr>
        </w:div>
        <w:div w:id="36590108">
          <w:marLeft w:val="0"/>
          <w:marRight w:val="0"/>
          <w:marTop w:val="0"/>
          <w:marBottom w:val="0"/>
          <w:divBdr>
            <w:top w:val="none" w:sz="0" w:space="0" w:color="auto"/>
            <w:left w:val="none" w:sz="0" w:space="0" w:color="auto"/>
            <w:bottom w:val="none" w:sz="0" w:space="0" w:color="auto"/>
            <w:right w:val="none" w:sz="0" w:space="0" w:color="auto"/>
          </w:divBdr>
        </w:div>
        <w:div w:id="384257762">
          <w:marLeft w:val="0"/>
          <w:marRight w:val="0"/>
          <w:marTop w:val="0"/>
          <w:marBottom w:val="0"/>
          <w:divBdr>
            <w:top w:val="none" w:sz="0" w:space="0" w:color="auto"/>
            <w:left w:val="none" w:sz="0" w:space="0" w:color="auto"/>
            <w:bottom w:val="none" w:sz="0" w:space="0" w:color="auto"/>
            <w:right w:val="none" w:sz="0" w:space="0" w:color="auto"/>
          </w:divBdr>
        </w:div>
        <w:div w:id="1590768678">
          <w:marLeft w:val="0"/>
          <w:marRight w:val="0"/>
          <w:marTop w:val="0"/>
          <w:marBottom w:val="0"/>
          <w:divBdr>
            <w:top w:val="none" w:sz="0" w:space="0" w:color="auto"/>
            <w:left w:val="none" w:sz="0" w:space="0" w:color="auto"/>
            <w:bottom w:val="none" w:sz="0" w:space="0" w:color="auto"/>
            <w:right w:val="none" w:sz="0" w:space="0" w:color="auto"/>
          </w:divBdr>
        </w:div>
        <w:div w:id="822353021">
          <w:marLeft w:val="0"/>
          <w:marRight w:val="0"/>
          <w:marTop w:val="0"/>
          <w:marBottom w:val="0"/>
          <w:divBdr>
            <w:top w:val="none" w:sz="0" w:space="0" w:color="auto"/>
            <w:left w:val="none" w:sz="0" w:space="0" w:color="auto"/>
            <w:bottom w:val="none" w:sz="0" w:space="0" w:color="auto"/>
            <w:right w:val="none" w:sz="0" w:space="0" w:color="auto"/>
          </w:divBdr>
        </w:div>
        <w:div w:id="1872108003">
          <w:marLeft w:val="0"/>
          <w:marRight w:val="0"/>
          <w:marTop w:val="0"/>
          <w:marBottom w:val="0"/>
          <w:divBdr>
            <w:top w:val="none" w:sz="0" w:space="0" w:color="auto"/>
            <w:left w:val="none" w:sz="0" w:space="0" w:color="auto"/>
            <w:bottom w:val="none" w:sz="0" w:space="0" w:color="auto"/>
            <w:right w:val="none" w:sz="0" w:space="0" w:color="auto"/>
          </w:divBdr>
        </w:div>
        <w:div w:id="898588376">
          <w:marLeft w:val="0"/>
          <w:marRight w:val="0"/>
          <w:marTop w:val="0"/>
          <w:marBottom w:val="0"/>
          <w:divBdr>
            <w:top w:val="none" w:sz="0" w:space="0" w:color="auto"/>
            <w:left w:val="none" w:sz="0" w:space="0" w:color="auto"/>
            <w:bottom w:val="none" w:sz="0" w:space="0" w:color="auto"/>
            <w:right w:val="none" w:sz="0" w:space="0" w:color="auto"/>
          </w:divBdr>
        </w:div>
        <w:div w:id="583102901">
          <w:marLeft w:val="0"/>
          <w:marRight w:val="0"/>
          <w:marTop w:val="0"/>
          <w:marBottom w:val="0"/>
          <w:divBdr>
            <w:top w:val="none" w:sz="0" w:space="0" w:color="auto"/>
            <w:left w:val="none" w:sz="0" w:space="0" w:color="auto"/>
            <w:bottom w:val="none" w:sz="0" w:space="0" w:color="auto"/>
            <w:right w:val="none" w:sz="0" w:space="0" w:color="auto"/>
          </w:divBdr>
        </w:div>
        <w:div w:id="1683703398">
          <w:marLeft w:val="0"/>
          <w:marRight w:val="0"/>
          <w:marTop w:val="0"/>
          <w:marBottom w:val="0"/>
          <w:divBdr>
            <w:top w:val="none" w:sz="0" w:space="0" w:color="auto"/>
            <w:left w:val="none" w:sz="0" w:space="0" w:color="auto"/>
            <w:bottom w:val="none" w:sz="0" w:space="0" w:color="auto"/>
            <w:right w:val="none" w:sz="0" w:space="0" w:color="auto"/>
          </w:divBdr>
        </w:div>
        <w:div w:id="1191380669">
          <w:marLeft w:val="0"/>
          <w:marRight w:val="0"/>
          <w:marTop w:val="0"/>
          <w:marBottom w:val="0"/>
          <w:divBdr>
            <w:top w:val="none" w:sz="0" w:space="0" w:color="auto"/>
            <w:left w:val="none" w:sz="0" w:space="0" w:color="auto"/>
            <w:bottom w:val="none" w:sz="0" w:space="0" w:color="auto"/>
            <w:right w:val="none" w:sz="0" w:space="0" w:color="auto"/>
          </w:divBdr>
        </w:div>
        <w:div w:id="2138136718">
          <w:marLeft w:val="0"/>
          <w:marRight w:val="0"/>
          <w:marTop w:val="0"/>
          <w:marBottom w:val="0"/>
          <w:divBdr>
            <w:top w:val="none" w:sz="0" w:space="0" w:color="auto"/>
            <w:left w:val="none" w:sz="0" w:space="0" w:color="auto"/>
            <w:bottom w:val="none" w:sz="0" w:space="0" w:color="auto"/>
            <w:right w:val="none" w:sz="0" w:space="0" w:color="auto"/>
          </w:divBdr>
        </w:div>
        <w:div w:id="1086457338">
          <w:marLeft w:val="0"/>
          <w:marRight w:val="0"/>
          <w:marTop w:val="0"/>
          <w:marBottom w:val="0"/>
          <w:divBdr>
            <w:top w:val="none" w:sz="0" w:space="0" w:color="auto"/>
            <w:left w:val="none" w:sz="0" w:space="0" w:color="auto"/>
            <w:bottom w:val="none" w:sz="0" w:space="0" w:color="auto"/>
            <w:right w:val="none" w:sz="0" w:space="0" w:color="auto"/>
          </w:divBdr>
        </w:div>
        <w:div w:id="1637223847">
          <w:marLeft w:val="0"/>
          <w:marRight w:val="0"/>
          <w:marTop w:val="0"/>
          <w:marBottom w:val="0"/>
          <w:divBdr>
            <w:top w:val="none" w:sz="0" w:space="0" w:color="auto"/>
            <w:left w:val="none" w:sz="0" w:space="0" w:color="auto"/>
            <w:bottom w:val="none" w:sz="0" w:space="0" w:color="auto"/>
            <w:right w:val="none" w:sz="0" w:space="0" w:color="auto"/>
          </w:divBdr>
        </w:div>
        <w:div w:id="1397120669">
          <w:marLeft w:val="0"/>
          <w:marRight w:val="0"/>
          <w:marTop w:val="0"/>
          <w:marBottom w:val="0"/>
          <w:divBdr>
            <w:top w:val="none" w:sz="0" w:space="0" w:color="auto"/>
            <w:left w:val="none" w:sz="0" w:space="0" w:color="auto"/>
            <w:bottom w:val="none" w:sz="0" w:space="0" w:color="auto"/>
            <w:right w:val="none" w:sz="0" w:space="0" w:color="auto"/>
          </w:divBdr>
        </w:div>
        <w:div w:id="1665744699">
          <w:marLeft w:val="0"/>
          <w:marRight w:val="0"/>
          <w:marTop w:val="0"/>
          <w:marBottom w:val="0"/>
          <w:divBdr>
            <w:top w:val="none" w:sz="0" w:space="0" w:color="auto"/>
            <w:left w:val="none" w:sz="0" w:space="0" w:color="auto"/>
            <w:bottom w:val="none" w:sz="0" w:space="0" w:color="auto"/>
            <w:right w:val="none" w:sz="0" w:space="0" w:color="auto"/>
          </w:divBdr>
        </w:div>
        <w:div w:id="1613245067">
          <w:marLeft w:val="0"/>
          <w:marRight w:val="0"/>
          <w:marTop w:val="0"/>
          <w:marBottom w:val="0"/>
          <w:divBdr>
            <w:top w:val="none" w:sz="0" w:space="0" w:color="auto"/>
            <w:left w:val="none" w:sz="0" w:space="0" w:color="auto"/>
            <w:bottom w:val="none" w:sz="0" w:space="0" w:color="auto"/>
            <w:right w:val="none" w:sz="0" w:space="0" w:color="auto"/>
          </w:divBdr>
        </w:div>
        <w:div w:id="986209591">
          <w:marLeft w:val="0"/>
          <w:marRight w:val="0"/>
          <w:marTop w:val="0"/>
          <w:marBottom w:val="0"/>
          <w:divBdr>
            <w:top w:val="none" w:sz="0" w:space="0" w:color="auto"/>
            <w:left w:val="none" w:sz="0" w:space="0" w:color="auto"/>
            <w:bottom w:val="none" w:sz="0" w:space="0" w:color="auto"/>
            <w:right w:val="none" w:sz="0" w:space="0" w:color="auto"/>
          </w:divBdr>
        </w:div>
        <w:div w:id="482476805">
          <w:marLeft w:val="0"/>
          <w:marRight w:val="0"/>
          <w:marTop w:val="0"/>
          <w:marBottom w:val="0"/>
          <w:divBdr>
            <w:top w:val="none" w:sz="0" w:space="0" w:color="auto"/>
            <w:left w:val="none" w:sz="0" w:space="0" w:color="auto"/>
            <w:bottom w:val="none" w:sz="0" w:space="0" w:color="auto"/>
            <w:right w:val="none" w:sz="0" w:space="0" w:color="auto"/>
          </w:divBdr>
        </w:div>
        <w:div w:id="1646351375">
          <w:marLeft w:val="0"/>
          <w:marRight w:val="0"/>
          <w:marTop w:val="0"/>
          <w:marBottom w:val="0"/>
          <w:divBdr>
            <w:top w:val="none" w:sz="0" w:space="0" w:color="auto"/>
            <w:left w:val="none" w:sz="0" w:space="0" w:color="auto"/>
            <w:bottom w:val="none" w:sz="0" w:space="0" w:color="auto"/>
            <w:right w:val="none" w:sz="0" w:space="0" w:color="auto"/>
          </w:divBdr>
        </w:div>
        <w:div w:id="1664240265">
          <w:marLeft w:val="0"/>
          <w:marRight w:val="0"/>
          <w:marTop w:val="0"/>
          <w:marBottom w:val="0"/>
          <w:divBdr>
            <w:top w:val="none" w:sz="0" w:space="0" w:color="auto"/>
            <w:left w:val="none" w:sz="0" w:space="0" w:color="auto"/>
            <w:bottom w:val="none" w:sz="0" w:space="0" w:color="auto"/>
            <w:right w:val="none" w:sz="0" w:space="0" w:color="auto"/>
          </w:divBdr>
        </w:div>
        <w:div w:id="220940941">
          <w:marLeft w:val="0"/>
          <w:marRight w:val="0"/>
          <w:marTop w:val="0"/>
          <w:marBottom w:val="0"/>
          <w:divBdr>
            <w:top w:val="none" w:sz="0" w:space="0" w:color="auto"/>
            <w:left w:val="none" w:sz="0" w:space="0" w:color="auto"/>
            <w:bottom w:val="none" w:sz="0" w:space="0" w:color="auto"/>
            <w:right w:val="none" w:sz="0" w:space="0" w:color="auto"/>
          </w:divBdr>
        </w:div>
        <w:div w:id="872378462">
          <w:marLeft w:val="0"/>
          <w:marRight w:val="0"/>
          <w:marTop w:val="0"/>
          <w:marBottom w:val="0"/>
          <w:divBdr>
            <w:top w:val="none" w:sz="0" w:space="0" w:color="auto"/>
            <w:left w:val="none" w:sz="0" w:space="0" w:color="auto"/>
            <w:bottom w:val="none" w:sz="0" w:space="0" w:color="auto"/>
            <w:right w:val="none" w:sz="0" w:space="0" w:color="auto"/>
          </w:divBdr>
        </w:div>
        <w:div w:id="2057073547">
          <w:marLeft w:val="0"/>
          <w:marRight w:val="0"/>
          <w:marTop w:val="0"/>
          <w:marBottom w:val="0"/>
          <w:divBdr>
            <w:top w:val="none" w:sz="0" w:space="0" w:color="auto"/>
            <w:left w:val="none" w:sz="0" w:space="0" w:color="auto"/>
            <w:bottom w:val="none" w:sz="0" w:space="0" w:color="auto"/>
            <w:right w:val="none" w:sz="0" w:space="0" w:color="auto"/>
          </w:divBdr>
        </w:div>
        <w:div w:id="1196576114">
          <w:marLeft w:val="0"/>
          <w:marRight w:val="0"/>
          <w:marTop w:val="0"/>
          <w:marBottom w:val="0"/>
          <w:divBdr>
            <w:top w:val="none" w:sz="0" w:space="0" w:color="auto"/>
            <w:left w:val="none" w:sz="0" w:space="0" w:color="auto"/>
            <w:bottom w:val="none" w:sz="0" w:space="0" w:color="auto"/>
            <w:right w:val="none" w:sz="0" w:space="0" w:color="auto"/>
          </w:divBdr>
        </w:div>
        <w:div w:id="925573549">
          <w:marLeft w:val="0"/>
          <w:marRight w:val="0"/>
          <w:marTop w:val="0"/>
          <w:marBottom w:val="0"/>
          <w:divBdr>
            <w:top w:val="none" w:sz="0" w:space="0" w:color="auto"/>
            <w:left w:val="none" w:sz="0" w:space="0" w:color="auto"/>
            <w:bottom w:val="none" w:sz="0" w:space="0" w:color="auto"/>
            <w:right w:val="none" w:sz="0" w:space="0" w:color="auto"/>
          </w:divBdr>
        </w:div>
        <w:div w:id="1763917435">
          <w:marLeft w:val="0"/>
          <w:marRight w:val="0"/>
          <w:marTop w:val="0"/>
          <w:marBottom w:val="0"/>
          <w:divBdr>
            <w:top w:val="none" w:sz="0" w:space="0" w:color="auto"/>
            <w:left w:val="none" w:sz="0" w:space="0" w:color="auto"/>
            <w:bottom w:val="none" w:sz="0" w:space="0" w:color="auto"/>
            <w:right w:val="none" w:sz="0" w:space="0" w:color="auto"/>
          </w:divBdr>
        </w:div>
        <w:div w:id="115954276">
          <w:marLeft w:val="0"/>
          <w:marRight w:val="0"/>
          <w:marTop w:val="0"/>
          <w:marBottom w:val="0"/>
          <w:divBdr>
            <w:top w:val="none" w:sz="0" w:space="0" w:color="auto"/>
            <w:left w:val="none" w:sz="0" w:space="0" w:color="auto"/>
            <w:bottom w:val="none" w:sz="0" w:space="0" w:color="auto"/>
            <w:right w:val="none" w:sz="0" w:space="0" w:color="auto"/>
          </w:divBdr>
        </w:div>
        <w:div w:id="1878425254">
          <w:marLeft w:val="0"/>
          <w:marRight w:val="0"/>
          <w:marTop w:val="0"/>
          <w:marBottom w:val="0"/>
          <w:divBdr>
            <w:top w:val="none" w:sz="0" w:space="0" w:color="auto"/>
            <w:left w:val="none" w:sz="0" w:space="0" w:color="auto"/>
            <w:bottom w:val="none" w:sz="0" w:space="0" w:color="auto"/>
            <w:right w:val="none" w:sz="0" w:space="0" w:color="auto"/>
          </w:divBdr>
        </w:div>
        <w:div w:id="1123769566">
          <w:marLeft w:val="0"/>
          <w:marRight w:val="0"/>
          <w:marTop w:val="0"/>
          <w:marBottom w:val="0"/>
          <w:divBdr>
            <w:top w:val="none" w:sz="0" w:space="0" w:color="auto"/>
            <w:left w:val="none" w:sz="0" w:space="0" w:color="auto"/>
            <w:bottom w:val="none" w:sz="0" w:space="0" w:color="auto"/>
            <w:right w:val="none" w:sz="0" w:space="0" w:color="auto"/>
          </w:divBdr>
        </w:div>
        <w:div w:id="1386485464">
          <w:marLeft w:val="0"/>
          <w:marRight w:val="0"/>
          <w:marTop w:val="0"/>
          <w:marBottom w:val="0"/>
          <w:divBdr>
            <w:top w:val="none" w:sz="0" w:space="0" w:color="auto"/>
            <w:left w:val="none" w:sz="0" w:space="0" w:color="auto"/>
            <w:bottom w:val="none" w:sz="0" w:space="0" w:color="auto"/>
            <w:right w:val="none" w:sz="0" w:space="0" w:color="auto"/>
          </w:divBdr>
        </w:div>
        <w:div w:id="1866671337">
          <w:marLeft w:val="0"/>
          <w:marRight w:val="0"/>
          <w:marTop w:val="0"/>
          <w:marBottom w:val="0"/>
          <w:divBdr>
            <w:top w:val="none" w:sz="0" w:space="0" w:color="auto"/>
            <w:left w:val="none" w:sz="0" w:space="0" w:color="auto"/>
            <w:bottom w:val="none" w:sz="0" w:space="0" w:color="auto"/>
            <w:right w:val="none" w:sz="0" w:space="0" w:color="auto"/>
          </w:divBdr>
        </w:div>
        <w:div w:id="263149254">
          <w:marLeft w:val="0"/>
          <w:marRight w:val="0"/>
          <w:marTop w:val="0"/>
          <w:marBottom w:val="0"/>
          <w:divBdr>
            <w:top w:val="none" w:sz="0" w:space="0" w:color="auto"/>
            <w:left w:val="none" w:sz="0" w:space="0" w:color="auto"/>
            <w:bottom w:val="none" w:sz="0" w:space="0" w:color="auto"/>
            <w:right w:val="none" w:sz="0" w:space="0" w:color="auto"/>
          </w:divBdr>
        </w:div>
        <w:div w:id="506557302">
          <w:marLeft w:val="0"/>
          <w:marRight w:val="0"/>
          <w:marTop w:val="0"/>
          <w:marBottom w:val="0"/>
          <w:divBdr>
            <w:top w:val="none" w:sz="0" w:space="0" w:color="auto"/>
            <w:left w:val="none" w:sz="0" w:space="0" w:color="auto"/>
            <w:bottom w:val="none" w:sz="0" w:space="0" w:color="auto"/>
            <w:right w:val="none" w:sz="0" w:space="0" w:color="auto"/>
          </w:divBdr>
        </w:div>
        <w:div w:id="664743032">
          <w:marLeft w:val="0"/>
          <w:marRight w:val="0"/>
          <w:marTop w:val="0"/>
          <w:marBottom w:val="0"/>
          <w:divBdr>
            <w:top w:val="none" w:sz="0" w:space="0" w:color="auto"/>
            <w:left w:val="none" w:sz="0" w:space="0" w:color="auto"/>
            <w:bottom w:val="none" w:sz="0" w:space="0" w:color="auto"/>
            <w:right w:val="none" w:sz="0" w:space="0" w:color="auto"/>
          </w:divBdr>
        </w:div>
        <w:div w:id="177042991">
          <w:marLeft w:val="0"/>
          <w:marRight w:val="0"/>
          <w:marTop w:val="0"/>
          <w:marBottom w:val="0"/>
          <w:divBdr>
            <w:top w:val="none" w:sz="0" w:space="0" w:color="auto"/>
            <w:left w:val="none" w:sz="0" w:space="0" w:color="auto"/>
            <w:bottom w:val="none" w:sz="0" w:space="0" w:color="auto"/>
            <w:right w:val="none" w:sz="0" w:space="0" w:color="auto"/>
          </w:divBdr>
        </w:div>
        <w:div w:id="342322601">
          <w:marLeft w:val="0"/>
          <w:marRight w:val="0"/>
          <w:marTop w:val="0"/>
          <w:marBottom w:val="0"/>
          <w:divBdr>
            <w:top w:val="none" w:sz="0" w:space="0" w:color="auto"/>
            <w:left w:val="none" w:sz="0" w:space="0" w:color="auto"/>
            <w:bottom w:val="none" w:sz="0" w:space="0" w:color="auto"/>
            <w:right w:val="none" w:sz="0" w:space="0" w:color="auto"/>
          </w:divBdr>
        </w:div>
        <w:div w:id="357894367">
          <w:marLeft w:val="0"/>
          <w:marRight w:val="0"/>
          <w:marTop w:val="0"/>
          <w:marBottom w:val="0"/>
          <w:divBdr>
            <w:top w:val="none" w:sz="0" w:space="0" w:color="auto"/>
            <w:left w:val="none" w:sz="0" w:space="0" w:color="auto"/>
            <w:bottom w:val="none" w:sz="0" w:space="0" w:color="auto"/>
            <w:right w:val="none" w:sz="0" w:space="0" w:color="auto"/>
          </w:divBdr>
        </w:div>
        <w:div w:id="1272399498">
          <w:marLeft w:val="0"/>
          <w:marRight w:val="0"/>
          <w:marTop w:val="0"/>
          <w:marBottom w:val="0"/>
          <w:divBdr>
            <w:top w:val="none" w:sz="0" w:space="0" w:color="auto"/>
            <w:left w:val="none" w:sz="0" w:space="0" w:color="auto"/>
            <w:bottom w:val="none" w:sz="0" w:space="0" w:color="auto"/>
            <w:right w:val="none" w:sz="0" w:space="0" w:color="auto"/>
          </w:divBdr>
        </w:div>
        <w:div w:id="1135607843">
          <w:marLeft w:val="0"/>
          <w:marRight w:val="0"/>
          <w:marTop w:val="0"/>
          <w:marBottom w:val="0"/>
          <w:divBdr>
            <w:top w:val="none" w:sz="0" w:space="0" w:color="auto"/>
            <w:left w:val="none" w:sz="0" w:space="0" w:color="auto"/>
            <w:bottom w:val="none" w:sz="0" w:space="0" w:color="auto"/>
            <w:right w:val="none" w:sz="0" w:space="0" w:color="auto"/>
          </w:divBdr>
        </w:div>
        <w:div w:id="1506360634">
          <w:marLeft w:val="0"/>
          <w:marRight w:val="0"/>
          <w:marTop w:val="0"/>
          <w:marBottom w:val="0"/>
          <w:divBdr>
            <w:top w:val="none" w:sz="0" w:space="0" w:color="auto"/>
            <w:left w:val="none" w:sz="0" w:space="0" w:color="auto"/>
            <w:bottom w:val="none" w:sz="0" w:space="0" w:color="auto"/>
            <w:right w:val="none" w:sz="0" w:space="0" w:color="auto"/>
          </w:divBdr>
        </w:div>
        <w:div w:id="1985041969">
          <w:marLeft w:val="0"/>
          <w:marRight w:val="0"/>
          <w:marTop w:val="0"/>
          <w:marBottom w:val="0"/>
          <w:divBdr>
            <w:top w:val="none" w:sz="0" w:space="0" w:color="auto"/>
            <w:left w:val="none" w:sz="0" w:space="0" w:color="auto"/>
            <w:bottom w:val="none" w:sz="0" w:space="0" w:color="auto"/>
            <w:right w:val="none" w:sz="0" w:space="0" w:color="auto"/>
          </w:divBdr>
        </w:div>
        <w:div w:id="650133882">
          <w:marLeft w:val="0"/>
          <w:marRight w:val="0"/>
          <w:marTop w:val="0"/>
          <w:marBottom w:val="0"/>
          <w:divBdr>
            <w:top w:val="none" w:sz="0" w:space="0" w:color="auto"/>
            <w:left w:val="none" w:sz="0" w:space="0" w:color="auto"/>
            <w:bottom w:val="none" w:sz="0" w:space="0" w:color="auto"/>
            <w:right w:val="none" w:sz="0" w:space="0" w:color="auto"/>
          </w:divBdr>
        </w:div>
        <w:div w:id="1958367142">
          <w:marLeft w:val="0"/>
          <w:marRight w:val="0"/>
          <w:marTop w:val="0"/>
          <w:marBottom w:val="0"/>
          <w:divBdr>
            <w:top w:val="none" w:sz="0" w:space="0" w:color="auto"/>
            <w:left w:val="none" w:sz="0" w:space="0" w:color="auto"/>
            <w:bottom w:val="none" w:sz="0" w:space="0" w:color="auto"/>
            <w:right w:val="none" w:sz="0" w:space="0" w:color="auto"/>
          </w:divBdr>
        </w:div>
        <w:div w:id="680623024">
          <w:marLeft w:val="0"/>
          <w:marRight w:val="0"/>
          <w:marTop w:val="0"/>
          <w:marBottom w:val="0"/>
          <w:divBdr>
            <w:top w:val="none" w:sz="0" w:space="0" w:color="auto"/>
            <w:left w:val="none" w:sz="0" w:space="0" w:color="auto"/>
            <w:bottom w:val="none" w:sz="0" w:space="0" w:color="auto"/>
            <w:right w:val="none" w:sz="0" w:space="0" w:color="auto"/>
          </w:divBdr>
        </w:div>
        <w:div w:id="826702248">
          <w:marLeft w:val="0"/>
          <w:marRight w:val="0"/>
          <w:marTop w:val="0"/>
          <w:marBottom w:val="0"/>
          <w:divBdr>
            <w:top w:val="none" w:sz="0" w:space="0" w:color="auto"/>
            <w:left w:val="none" w:sz="0" w:space="0" w:color="auto"/>
            <w:bottom w:val="none" w:sz="0" w:space="0" w:color="auto"/>
            <w:right w:val="none" w:sz="0" w:space="0" w:color="auto"/>
          </w:divBdr>
        </w:div>
      </w:divsChild>
    </w:div>
    <w:div w:id="1475413627">
      <w:bodyDiv w:val="1"/>
      <w:marLeft w:val="0"/>
      <w:marRight w:val="0"/>
      <w:marTop w:val="0"/>
      <w:marBottom w:val="0"/>
      <w:divBdr>
        <w:top w:val="none" w:sz="0" w:space="0" w:color="auto"/>
        <w:left w:val="none" w:sz="0" w:space="0" w:color="auto"/>
        <w:bottom w:val="none" w:sz="0" w:space="0" w:color="auto"/>
        <w:right w:val="none" w:sz="0" w:space="0" w:color="auto"/>
      </w:divBdr>
    </w:div>
    <w:div w:id="1498037866">
      <w:bodyDiv w:val="1"/>
      <w:marLeft w:val="0"/>
      <w:marRight w:val="0"/>
      <w:marTop w:val="0"/>
      <w:marBottom w:val="0"/>
      <w:divBdr>
        <w:top w:val="none" w:sz="0" w:space="0" w:color="auto"/>
        <w:left w:val="none" w:sz="0" w:space="0" w:color="auto"/>
        <w:bottom w:val="none" w:sz="0" w:space="0" w:color="auto"/>
        <w:right w:val="none" w:sz="0" w:space="0" w:color="auto"/>
      </w:divBdr>
    </w:div>
    <w:div w:id="1611431731">
      <w:bodyDiv w:val="1"/>
      <w:marLeft w:val="0"/>
      <w:marRight w:val="0"/>
      <w:marTop w:val="0"/>
      <w:marBottom w:val="0"/>
      <w:divBdr>
        <w:top w:val="none" w:sz="0" w:space="0" w:color="auto"/>
        <w:left w:val="none" w:sz="0" w:space="0" w:color="auto"/>
        <w:bottom w:val="none" w:sz="0" w:space="0" w:color="auto"/>
        <w:right w:val="none" w:sz="0" w:space="0" w:color="auto"/>
      </w:divBdr>
    </w:div>
    <w:div w:id="1853569276">
      <w:bodyDiv w:val="1"/>
      <w:marLeft w:val="0"/>
      <w:marRight w:val="0"/>
      <w:marTop w:val="0"/>
      <w:marBottom w:val="0"/>
      <w:divBdr>
        <w:top w:val="none" w:sz="0" w:space="0" w:color="auto"/>
        <w:left w:val="none" w:sz="0" w:space="0" w:color="auto"/>
        <w:bottom w:val="none" w:sz="0" w:space="0" w:color="auto"/>
        <w:right w:val="none" w:sz="0" w:space="0" w:color="auto"/>
      </w:divBdr>
    </w:div>
    <w:div w:id="1922180949">
      <w:bodyDiv w:val="1"/>
      <w:marLeft w:val="0"/>
      <w:marRight w:val="0"/>
      <w:marTop w:val="0"/>
      <w:marBottom w:val="0"/>
      <w:divBdr>
        <w:top w:val="none" w:sz="0" w:space="0" w:color="auto"/>
        <w:left w:val="none" w:sz="0" w:space="0" w:color="auto"/>
        <w:bottom w:val="none" w:sz="0" w:space="0" w:color="auto"/>
        <w:right w:val="none" w:sz="0" w:space="0" w:color="auto"/>
      </w:divBdr>
    </w:div>
    <w:div w:id="213185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oracle.com/cd/B13789_01/server.101/b10759/functions115.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docs.oracle.com/cd/B13789_01/server.101/b10759/conditions018.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oracle.com/cd/B13789_01/appdev.101/b10795/adfns_re.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ex101.com/" TargetMode="External"/><Relationship Id="rId5" Type="http://schemas.openxmlformats.org/officeDocument/2006/relationships/webSettings" Target="webSettings.xml"/><Relationship Id="rId15" Type="http://schemas.openxmlformats.org/officeDocument/2006/relationships/hyperlink" Target="https://docs.oracle.com/cd/B13789_01/server.101/b10759/functions116.htm" TargetMode="External"/><Relationship Id="rId23" Type="http://schemas.openxmlformats.org/officeDocument/2006/relationships/theme" Target="theme/theme1.xml"/><Relationship Id="rId10" Type="http://schemas.openxmlformats.org/officeDocument/2006/relationships/hyperlink" Target="https://www.debuggex.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regextester.com/100077" TargetMode="External"/><Relationship Id="rId14" Type="http://schemas.openxmlformats.org/officeDocument/2006/relationships/hyperlink" Target="https://docs.oracle.com/cd/B13789_01/server.101/b10759/functions114.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65434-FA82-482F-82B3-083ED5A0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28</Pages>
  <Words>5234</Words>
  <Characters>28792</Characters>
  <Application>Microsoft Office Word</Application>
  <DocSecurity>0</DocSecurity>
  <Lines>239</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Expresiones Regulares en Clientix</vt:lpstr>
      <vt:lpstr>Documentacion de Interfaz Clientix - IBS</vt:lpstr>
    </vt:vector>
  </TitlesOfParts>
  <Company/>
  <LinksUpToDate>false</LinksUpToDate>
  <CharactersWithSpaces>33959</CharactersWithSpaces>
  <SharedDoc>false</SharedDoc>
  <HLinks>
    <vt:vector size="360" baseType="variant">
      <vt:variant>
        <vt:i4>3735558</vt:i4>
      </vt:variant>
      <vt:variant>
        <vt:i4>342</vt:i4>
      </vt:variant>
      <vt:variant>
        <vt:i4>0</vt:i4>
      </vt:variant>
      <vt:variant>
        <vt:i4>5</vt:i4>
      </vt:variant>
      <vt:variant>
        <vt:lpwstr>http://localhost/___55___</vt:lpwstr>
      </vt:variant>
      <vt:variant>
        <vt:lpwstr/>
      </vt:variant>
      <vt:variant>
        <vt:i4>3473443</vt:i4>
      </vt:variant>
      <vt:variant>
        <vt:i4>339</vt:i4>
      </vt:variant>
      <vt:variant>
        <vt:i4>0</vt:i4>
      </vt:variant>
      <vt:variant>
        <vt:i4>5</vt:i4>
      </vt:variant>
      <vt:variant>
        <vt:lpwstr>http://__nombre_servidor__/___55</vt:lpwstr>
      </vt:variant>
      <vt:variant>
        <vt:lpwstr/>
      </vt:variant>
      <vt:variant>
        <vt:i4>458771</vt:i4>
      </vt:variant>
      <vt:variant>
        <vt:i4>336</vt:i4>
      </vt:variant>
      <vt:variant>
        <vt:i4>0</vt:i4>
      </vt:variant>
      <vt:variant>
        <vt:i4>5</vt:i4>
      </vt:variant>
      <vt:variant>
        <vt:lpwstr>http://__ip__/___55___</vt:lpwstr>
      </vt:variant>
      <vt:variant>
        <vt:lpwstr/>
      </vt:variant>
      <vt:variant>
        <vt:i4>4980827</vt:i4>
      </vt:variant>
      <vt:variant>
        <vt:i4>333</vt:i4>
      </vt:variant>
      <vt:variant>
        <vt:i4>0</vt:i4>
      </vt:variant>
      <vt:variant>
        <vt:i4>5</vt:i4>
      </vt:variant>
      <vt:variant>
        <vt:lpwstr>http://localhost/configurator</vt:lpwstr>
      </vt:variant>
      <vt:variant>
        <vt:lpwstr/>
      </vt:variant>
      <vt:variant>
        <vt:i4>2031649</vt:i4>
      </vt:variant>
      <vt:variant>
        <vt:i4>330</vt:i4>
      </vt:variant>
      <vt:variant>
        <vt:i4>0</vt:i4>
      </vt:variant>
      <vt:variant>
        <vt:i4>5</vt:i4>
      </vt:variant>
      <vt:variant>
        <vt:lpwstr>http://__nombre_servidor__/configurator</vt:lpwstr>
      </vt:variant>
      <vt:variant>
        <vt:lpwstr/>
      </vt:variant>
      <vt:variant>
        <vt:i4>7798886</vt:i4>
      </vt:variant>
      <vt:variant>
        <vt:i4>327</vt:i4>
      </vt:variant>
      <vt:variant>
        <vt:i4>0</vt:i4>
      </vt:variant>
      <vt:variant>
        <vt:i4>5</vt:i4>
      </vt:variant>
      <vt:variant>
        <vt:lpwstr>http://__ip__/configurator</vt:lpwstr>
      </vt:variant>
      <vt:variant>
        <vt:lpwstr/>
      </vt:variant>
      <vt:variant>
        <vt:i4>1245203</vt:i4>
      </vt:variant>
      <vt:variant>
        <vt:i4>324</vt:i4>
      </vt:variant>
      <vt:variant>
        <vt:i4>0</vt:i4>
      </vt:variant>
      <vt:variant>
        <vt:i4>5</vt:i4>
      </vt:variant>
      <vt:variant>
        <vt:lpwstr>http://localhost:10081/ZendServer</vt:lpwstr>
      </vt:variant>
      <vt:variant>
        <vt:lpwstr/>
      </vt:variant>
      <vt:variant>
        <vt:i4>1572912</vt:i4>
      </vt:variant>
      <vt:variant>
        <vt:i4>317</vt:i4>
      </vt:variant>
      <vt:variant>
        <vt:i4>0</vt:i4>
      </vt:variant>
      <vt:variant>
        <vt:i4>5</vt:i4>
      </vt:variant>
      <vt:variant>
        <vt:lpwstr/>
      </vt:variant>
      <vt:variant>
        <vt:lpwstr>_Toc381175531</vt:lpwstr>
      </vt:variant>
      <vt:variant>
        <vt:i4>1572912</vt:i4>
      </vt:variant>
      <vt:variant>
        <vt:i4>311</vt:i4>
      </vt:variant>
      <vt:variant>
        <vt:i4>0</vt:i4>
      </vt:variant>
      <vt:variant>
        <vt:i4>5</vt:i4>
      </vt:variant>
      <vt:variant>
        <vt:lpwstr/>
      </vt:variant>
      <vt:variant>
        <vt:lpwstr>_Toc381175530</vt:lpwstr>
      </vt:variant>
      <vt:variant>
        <vt:i4>1638448</vt:i4>
      </vt:variant>
      <vt:variant>
        <vt:i4>305</vt:i4>
      </vt:variant>
      <vt:variant>
        <vt:i4>0</vt:i4>
      </vt:variant>
      <vt:variant>
        <vt:i4>5</vt:i4>
      </vt:variant>
      <vt:variant>
        <vt:lpwstr/>
      </vt:variant>
      <vt:variant>
        <vt:lpwstr>_Toc381175529</vt:lpwstr>
      </vt:variant>
      <vt:variant>
        <vt:i4>1638448</vt:i4>
      </vt:variant>
      <vt:variant>
        <vt:i4>299</vt:i4>
      </vt:variant>
      <vt:variant>
        <vt:i4>0</vt:i4>
      </vt:variant>
      <vt:variant>
        <vt:i4>5</vt:i4>
      </vt:variant>
      <vt:variant>
        <vt:lpwstr/>
      </vt:variant>
      <vt:variant>
        <vt:lpwstr>_Toc381175528</vt:lpwstr>
      </vt:variant>
      <vt:variant>
        <vt:i4>1638448</vt:i4>
      </vt:variant>
      <vt:variant>
        <vt:i4>293</vt:i4>
      </vt:variant>
      <vt:variant>
        <vt:i4>0</vt:i4>
      </vt:variant>
      <vt:variant>
        <vt:i4>5</vt:i4>
      </vt:variant>
      <vt:variant>
        <vt:lpwstr/>
      </vt:variant>
      <vt:variant>
        <vt:lpwstr>_Toc381175527</vt:lpwstr>
      </vt:variant>
      <vt:variant>
        <vt:i4>1638448</vt:i4>
      </vt:variant>
      <vt:variant>
        <vt:i4>287</vt:i4>
      </vt:variant>
      <vt:variant>
        <vt:i4>0</vt:i4>
      </vt:variant>
      <vt:variant>
        <vt:i4>5</vt:i4>
      </vt:variant>
      <vt:variant>
        <vt:lpwstr/>
      </vt:variant>
      <vt:variant>
        <vt:lpwstr>_Toc381175526</vt:lpwstr>
      </vt:variant>
      <vt:variant>
        <vt:i4>1638448</vt:i4>
      </vt:variant>
      <vt:variant>
        <vt:i4>281</vt:i4>
      </vt:variant>
      <vt:variant>
        <vt:i4>0</vt:i4>
      </vt:variant>
      <vt:variant>
        <vt:i4>5</vt:i4>
      </vt:variant>
      <vt:variant>
        <vt:lpwstr/>
      </vt:variant>
      <vt:variant>
        <vt:lpwstr>_Toc381175525</vt:lpwstr>
      </vt:variant>
      <vt:variant>
        <vt:i4>1638448</vt:i4>
      </vt:variant>
      <vt:variant>
        <vt:i4>275</vt:i4>
      </vt:variant>
      <vt:variant>
        <vt:i4>0</vt:i4>
      </vt:variant>
      <vt:variant>
        <vt:i4>5</vt:i4>
      </vt:variant>
      <vt:variant>
        <vt:lpwstr/>
      </vt:variant>
      <vt:variant>
        <vt:lpwstr>_Toc381175524</vt:lpwstr>
      </vt:variant>
      <vt:variant>
        <vt:i4>1638448</vt:i4>
      </vt:variant>
      <vt:variant>
        <vt:i4>269</vt:i4>
      </vt:variant>
      <vt:variant>
        <vt:i4>0</vt:i4>
      </vt:variant>
      <vt:variant>
        <vt:i4>5</vt:i4>
      </vt:variant>
      <vt:variant>
        <vt:lpwstr/>
      </vt:variant>
      <vt:variant>
        <vt:lpwstr>_Toc381175523</vt:lpwstr>
      </vt:variant>
      <vt:variant>
        <vt:i4>1638448</vt:i4>
      </vt:variant>
      <vt:variant>
        <vt:i4>263</vt:i4>
      </vt:variant>
      <vt:variant>
        <vt:i4>0</vt:i4>
      </vt:variant>
      <vt:variant>
        <vt:i4>5</vt:i4>
      </vt:variant>
      <vt:variant>
        <vt:lpwstr/>
      </vt:variant>
      <vt:variant>
        <vt:lpwstr>_Toc381175522</vt:lpwstr>
      </vt:variant>
      <vt:variant>
        <vt:i4>1638448</vt:i4>
      </vt:variant>
      <vt:variant>
        <vt:i4>257</vt:i4>
      </vt:variant>
      <vt:variant>
        <vt:i4>0</vt:i4>
      </vt:variant>
      <vt:variant>
        <vt:i4>5</vt:i4>
      </vt:variant>
      <vt:variant>
        <vt:lpwstr/>
      </vt:variant>
      <vt:variant>
        <vt:lpwstr>_Toc381175521</vt:lpwstr>
      </vt:variant>
      <vt:variant>
        <vt:i4>1638448</vt:i4>
      </vt:variant>
      <vt:variant>
        <vt:i4>251</vt:i4>
      </vt:variant>
      <vt:variant>
        <vt:i4>0</vt:i4>
      </vt:variant>
      <vt:variant>
        <vt:i4>5</vt:i4>
      </vt:variant>
      <vt:variant>
        <vt:lpwstr/>
      </vt:variant>
      <vt:variant>
        <vt:lpwstr>_Toc381175520</vt:lpwstr>
      </vt:variant>
      <vt:variant>
        <vt:i4>1703984</vt:i4>
      </vt:variant>
      <vt:variant>
        <vt:i4>245</vt:i4>
      </vt:variant>
      <vt:variant>
        <vt:i4>0</vt:i4>
      </vt:variant>
      <vt:variant>
        <vt:i4>5</vt:i4>
      </vt:variant>
      <vt:variant>
        <vt:lpwstr/>
      </vt:variant>
      <vt:variant>
        <vt:lpwstr>_Toc381175519</vt:lpwstr>
      </vt:variant>
      <vt:variant>
        <vt:i4>1703984</vt:i4>
      </vt:variant>
      <vt:variant>
        <vt:i4>239</vt:i4>
      </vt:variant>
      <vt:variant>
        <vt:i4>0</vt:i4>
      </vt:variant>
      <vt:variant>
        <vt:i4>5</vt:i4>
      </vt:variant>
      <vt:variant>
        <vt:lpwstr/>
      </vt:variant>
      <vt:variant>
        <vt:lpwstr>_Toc381175518</vt:lpwstr>
      </vt:variant>
      <vt:variant>
        <vt:i4>1703984</vt:i4>
      </vt:variant>
      <vt:variant>
        <vt:i4>233</vt:i4>
      </vt:variant>
      <vt:variant>
        <vt:i4>0</vt:i4>
      </vt:variant>
      <vt:variant>
        <vt:i4>5</vt:i4>
      </vt:variant>
      <vt:variant>
        <vt:lpwstr/>
      </vt:variant>
      <vt:variant>
        <vt:lpwstr>_Toc381175517</vt:lpwstr>
      </vt:variant>
      <vt:variant>
        <vt:i4>1703984</vt:i4>
      </vt:variant>
      <vt:variant>
        <vt:i4>227</vt:i4>
      </vt:variant>
      <vt:variant>
        <vt:i4>0</vt:i4>
      </vt:variant>
      <vt:variant>
        <vt:i4>5</vt:i4>
      </vt:variant>
      <vt:variant>
        <vt:lpwstr/>
      </vt:variant>
      <vt:variant>
        <vt:lpwstr>_Toc381175516</vt:lpwstr>
      </vt:variant>
      <vt:variant>
        <vt:i4>1703984</vt:i4>
      </vt:variant>
      <vt:variant>
        <vt:i4>221</vt:i4>
      </vt:variant>
      <vt:variant>
        <vt:i4>0</vt:i4>
      </vt:variant>
      <vt:variant>
        <vt:i4>5</vt:i4>
      </vt:variant>
      <vt:variant>
        <vt:lpwstr/>
      </vt:variant>
      <vt:variant>
        <vt:lpwstr>_Toc381175515</vt:lpwstr>
      </vt:variant>
      <vt:variant>
        <vt:i4>1703984</vt:i4>
      </vt:variant>
      <vt:variant>
        <vt:i4>215</vt:i4>
      </vt:variant>
      <vt:variant>
        <vt:i4>0</vt:i4>
      </vt:variant>
      <vt:variant>
        <vt:i4>5</vt:i4>
      </vt:variant>
      <vt:variant>
        <vt:lpwstr/>
      </vt:variant>
      <vt:variant>
        <vt:lpwstr>_Toc381175514</vt:lpwstr>
      </vt:variant>
      <vt:variant>
        <vt:i4>1703984</vt:i4>
      </vt:variant>
      <vt:variant>
        <vt:i4>209</vt:i4>
      </vt:variant>
      <vt:variant>
        <vt:i4>0</vt:i4>
      </vt:variant>
      <vt:variant>
        <vt:i4>5</vt:i4>
      </vt:variant>
      <vt:variant>
        <vt:lpwstr/>
      </vt:variant>
      <vt:variant>
        <vt:lpwstr>_Toc381175513</vt:lpwstr>
      </vt:variant>
      <vt:variant>
        <vt:i4>1703984</vt:i4>
      </vt:variant>
      <vt:variant>
        <vt:i4>203</vt:i4>
      </vt:variant>
      <vt:variant>
        <vt:i4>0</vt:i4>
      </vt:variant>
      <vt:variant>
        <vt:i4>5</vt:i4>
      </vt:variant>
      <vt:variant>
        <vt:lpwstr/>
      </vt:variant>
      <vt:variant>
        <vt:lpwstr>_Toc381175512</vt:lpwstr>
      </vt:variant>
      <vt:variant>
        <vt:i4>1703984</vt:i4>
      </vt:variant>
      <vt:variant>
        <vt:i4>197</vt:i4>
      </vt:variant>
      <vt:variant>
        <vt:i4>0</vt:i4>
      </vt:variant>
      <vt:variant>
        <vt:i4>5</vt:i4>
      </vt:variant>
      <vt:variant>
        <vt:lpwstr/>
      </vt:variant>
      <vt:variant>
        <vt:lpwstr>_Toc381175511</vt:lpwstr>
      </vt:variant>
      <vt:variant>
        <vt:i4>1703984</vt:i4>
      </vt:variant>
      <vt:variant>
        <vt:i4>191</vt:i4>
      </vt:variant>
      <vt:variant>
        <vt:i4>0</vt:i4>
      </vt:variant>
      <vt:variant>
        <vt:i4>5</vt:i4>
      </vt:variant>
      <vt:variant>
        <vt:lpwstr/>
      </vt:variant>
      <vt:variant>
        <vt:lpwstr>_Toc381175510</vt:lpwstr>
      </vt:variant>
      <vt:variant>
        <vt:i4>1769520</vt:i4>
      </vt:variant>
      <vt:variant>
        <vt:i4>185</vt:i4>
      </vt:variant>
      <vt:variant>
        <vt:i4>0</vt:i4>
      </vt:variant>
      <vt:variant>
        <vt:i4>5</vt:i4>
      </vt:variant>
      <vt:variant>
        <vt:lpwstr/>
      </vt:variant>
      <vt:variant>
        <vt:lpwstr>_Toc381175509</vt:lpwstr>
      </vt:variant>
      <vt:variant>
        <vt:i4>1769520</vt:i4>
      </vt:variant>
      <vt:variant>
        <vt:i4>179</vt:i4>
      </vt:variant>
      <vt:variant>
        <vt:i4>0</vt:i4>
      </vt:variant>
      <vt:variant>
        <vt:i4>5</vt:i4>
      </vt:variant>
      <vt:variant>
        <vt:lpwstr/>
      </vt:variant>
      <vt:variant>
        <vt:lpwstr>_Toc381175508</vt:lpwstr>
      </vt:variant>
      <vt:variant>
        <vt:i4>1769520</vt:i4>
      </vt:variant>
      <vt:variant>
        <vt:i4>173</vt:i4>
      </vt:variant>
      <vt:variant>
        <vt:i4>0</vt:i4>
      </vt:variant>
      <vt:variant>
        <vt:i4>5</vt:i4>
      </vt:variant>
      <vt:variant>
        <vt:lpwstr/>
      </vt:variant>
      <vt:variant>
        <vt:lpwstr>_Toc381175507</vt:lpwstr>
      </vt:variant>
      <vt:variant>
        <vt:i4>1769520</vt:i4>
      </vt:variant>
      <vt:variant>
        <vt:i4>167</vt:i4>
      </vt:variant>
      <vt:variant>
        <vt:i4>0</vt:i4>
      </vt:variant>
      <vt:variant>
        <vt:i4>5</vt:i4>
      </vt:variant>
      <vt:variant>
        <vt:lpwstr/>
      </vt:variant>
      <vt:variant>
        <vt:lpwstr>_Toc381175506</vt:lpwstr>
      </vt:variant>
      <vt:variant>
        <vt:i4>1769520</vt:i4>
      </vt:variant>
      <vt:variant>
        <vt:i4>161</vt:i4>
      </vt:variant>
      <vt:variant>
        <vt:i4>0</vt:i4>
      </vt:variant>
      <vt:variant>
        <vt:i4>5</vt:i4>
      </vt:variant>
      <vt:variant>
        <vt:lpwstr/>
      </vt:variant>
      <vt:variant>
        <vt:lpwstr>_Toc381175505</vt:lpwstr>
      </vt:variant>
      <vt:variant>
        <vt:i4>1769520</vt:i4>
      </vt:variant>
      <vt:variant>
        <vt:i4>155</vt:i4>
      </vt:variant>
      <vt:variant>
        <vt:i4>0</vt:i4>
      </vt:variant>
      <vt:variant>
        <vt:i4>5</vt:i4>
      </vt:variant>
      <vt:variant>
        <vt:lpwstr/>
      </vt:variant>
      <vt:variant>
        <vt:lpwstr>_Toc381175504</vt:lpwstr>
      </vt:variant>
      <vt:variant>
        <vt:i4>1769520</vt:i4>
      </vt:variant>
      <vt:variant>
        <vt:i4>149</vt:i4>
      </vt:variant>
      <vt:variant>
        <vt:i4>0</vt:i4>
      </vt:variant>
      <vt:variant>
        <vt:i4>5</vt:i4>
      </vt:variant>
      <vt:variant>
        <vt:lpwstr/>
      </vt:variant>
      <vt:variant>
        <vt:lpwstr>_Toc381175503</vt:lpwstr>
      </vt:variant>
      <vt:variant>
        <vt:i4>1769520</vt:i4>
      </vt:variant>
      <vt:variant>
        <vt:i4>143</vt:i4>
      </vt:variant>
      <vt:variant>
        <vt:i4>0</vt:i4>
      </vt:variant>
      <vt:variant>
        <vt:i4>5</vt:i4>
      </vt:variant>
      <vt:variant>
        <vt:lpwstr/>
      </vt:variant>
      <vt:variant>
        <vt:lpwstr>_Toc381175502</vt:lpwstr>
      </vt:variant>
      <vt:variant>
        <vt:i4>1769520</vt:i4>
      </vt:variant>
      <vt:variant>
        <vt:i4>137</vt:i4>
      </vt:variant>
      <vt:variant>
        <vt:i4>0</vt:i4>
      </vt:variant>
      <vt:variant>
        <vt:i4>5</vt:i4>
      </vt:variant>
      <vt:variant>
        <vt:lpwstr/>
      </vt:variant>
      <vt:variant>
        <vt:lpwstr>_Toc381175501</vt:lpwstr>
      </vt:variant>
      <vt:variant>
        <vt:i4>1769520</vt:i4>
      </vt:variant>
      <vt:variant>
        <vt:i4>131</vt:i4>
      </vt:variant>
      <vt:variant>
        <vt:i4>0</vt:i4>
      </vt:variant>
      <vt:variant>
        <vt:i4>5</vt:i4>
      </vt:variant>
      <vt:variant>
        <vt:lpwstr/>
      </vt:variant>
      <vt:variant>
        <vt:lpwstr>_Toc381175500</vt:lpwstr>
      </vt:variant>
      <vt:variant>
        <vt:i4>1179697</vt:i4>
      </vt:variant>
      <vt:variant>
        <vt:i4>125</vt:i4>
      </vt:variant>
      <vt:variant>
        <vt:i4>0</vt:i4>
      </vt:variant>
      <vt:variant>
        <vt:i4>5</vt:i4>
      </vt:variant>
      <vt:variant>
        <vt:lpwstr/>
      </vt:variant>
      <vt:variant>
        <vt:lpwstr>_Toc381175499</vt:lpwstr>
      </vt:variant>
      <vt:variant>
        <vt:i4>1179697</vt:i4>
      </vt:variant>
      <vt:variant>
        <vt:i4>119</vt:i4>
      </vt:variant>
      <vt:variant>
        <vt:i4>0</vt:i4>
      </vt:variant>
      <vt:variant>
        <vt:i4>5</vt:i4>
      </vt:variant>
      <vt:variant>
        <vt:lpwstr/>
      </vt:variant>
      <vt:variant>
        <vt:lpwstr>_Toc381175498</vt:lpwstr>
      </vt:variant>
      <vt:variant>
        <vt:i4>1179697</vt:i4>
      </vt:variant>
      <vt:variant>
        <vt:i4>113</vt:i4>
      </vt:variant>
      <vt:variant>
        <vt:i4>0</vt:i4>
      </vt:variant>
      <vt:variant>
        <vt:i4>5</vt:i4>
      </vt:variant>
      <vt:variant>
        <vt:lpwstr/>
      </vt:variant>
      <vt:variant>
        <vt:lpwstr>_Toc381175497</vt:lpwstr>
      </vt:variant>
      <vt:variant>
        <vt:i4>1179697</vt:i4>
      </vt:variant>
      <vt:variant>
        <vt:i4>107</vt:i4>
      </vt:variant>
      <vt:variant>
        <vt:i4>0</vt:i4>
      </vt:variant>
      <vt:variant>
        <vt:i4>5</vt:i4>
      </vt:variant>
      <vt:variant>
        <vt:lpwstr/>
      </vt:variant>
      <vt:variant>
        <vt:lpwstr>_Toc381175496</vt:lpwstr>
      </vt:variant>
      <vt:variant>
        <vt:i4>1179697</vt:i4>
      </vt:variant>
      <vt:variant>
        <vt:i4>101</vt:i4>
      </vt:variant>
      <vt:variant>
        <vt:i4>0</vt:i4>
      </vt:variant>
      <vt:variant>
        <vt:i4>5</vt:i4>
      </vt:variant>
      <vt:variant>
        <vt:lpwstr/>
      </vt:variant>
      <vt:variant>
        <vt:lpwstr>_Toc381175495</vt:lpwstr>
      </vt:variant>
      <vt:variant>
        <vt:i4>1179697</vt:i4>
      </vt:variant>
      <vt:variant>
        <vt:i4>95</vt:i4>
      </vt:variant>
      <vt:variant>
        <vt:i4>0</vt:i4>
      </vt:variant>
      <vt:variant>
        <vt:i4>5</vt:i4>
      </vt:variant>
      <vt:variant>
        <vt:lpwstr/>
      </vt:variant>
      <vt:variant>
        <vt:lpwstr>_Toc381175494</vt:lpwstr>
      </vt:variant>
      <vt:variant>
        <vt:i4>1179697</vt:i4>
      </vt:variant>
      <vt:variant>
        <vt:i4>89</vt:i4>
      </vt:variant>
      <vt:variant>
        <vt:i4>0</vt:i4>
      </vt:variant>
      <vt:variant>
        <vt:i4>5</vt:i4>
      </vt:variant>
      <vt:variant>
        <vt:lpwstr/>
      </vt:variant>
      <vt:variant>
        <vt:lpwstr>_Toc381175493</vt:lpwstr>
      </vt:variant>
      <vt:variant>
        <vt:i4>1179697</vt:i4>
      </vt:variant>
      <vt:variant>
        <vt:i4>83</vt:i4>
      </vt:variant>
      <vt:variant>
        <vt:i4>0</vt:i4>
      </vt:variant>
      <vt:variant>
        <vt:i4>5</vt:i4>
      </vt:variant>
      <vt:variant>
        <vt:lpwstr/>
      </vt:variant>
      <vt:variant>
        <vt:lpwstr>_Toc381175492</vt:lpwstr>
      </vt:variant>
      <vt:variant>
        <vt:i4>1179697</vt:i4>
      </vt:variant>
      <vt:variant>
        <vt:i4>77</vt:i4>
      </vt:variant>
      <vt:variant>
        <vt:i4>0</vt:i4>
      </vt:variant>
      <vt:variant>
        <vt:i4>5</vt:i4>
      </vt:variant>
      <vt:variant>
        <vt:lpwstr/>
      </vt:variant>
      <vt:variant>
        <vt:lpwstr>_Toc381175491</vt:lpwstr>
      </vt:variant>
      <vt:variant>
        <vt:i4>1179697</vt:i4>
      </vt:variant>
      <vt:variant>
        <vt:i4>71</vt:i4>
      </vt:variant>
      <vt:variant>
        <vt:i4>0</vt:i4>
      </vt:variant>
      <vt:variant>
        <vt:i4>5</vt:i4>
      </vt:variant>
      <vt:variant>
        <vt:lpwstr/>
      </vt:variant>
      <vt:variant>
        <vt:lpwstr>_Toc381175490</vt:lpwstr>
      </vt:variant>
      <vt:variant>
        <vt:i4>1245233</vt:i4>
      </vt:variant>
      <vt:variant>
        <vt:i4>65</vt:i4>
      </vt:variant>
      <vt:variant>
        <vt:i4>0</vt:i4>
      </vt:variant>
      <vt:variant>
        <vt:i4>5</vt:i4>
      </vt:variant>
      <vt:variant>
        <vt:lpwstr/>
      </vt:variant>
      <vt:variant>
        <vt:lpwstr>_Toc381175489</vt:lpwstr>
      </vt:variant>
      <vt:variant>
        <vt:i4>1245233</vt:i4>
      </vt:variant>
      <vt:variant>
        <vt:i4>59</vt:i4>
      </vt:variant>
      <vt:variant>
        <vt:i4>0</vt:i4>
      </vt:variant>
      <vt:variant>
        <vt:i4>5</vt:i4>
      </vt:variant>
      <vt:variant>
        <vt:lpwstr/>
      </vt:variant>
      <vt:variant>
        <vt:lpwstr>_Toc381175488</vt:lpwstr>
      </vt:variant>
      <vt:variant>
        <vt:i4>1245233</vt:i4>
      </vt:variant>
      <vt:variant>
        <vt:i4>53</vt:i4>
      </vt:variant>
      <vt:variant>
        <vt:i4>0</vt:i4>
      </vt:variant>
      <vt:variant>
        <vt:i4>5</vt:i4>
      </vt:variant>
      <vt:variant>
        <vt:lpwstr/>
      </vt:variant>
      <vt:variant>
        <vt:lpwstr>_Toc381175487</vt:lpwstr>
      </vt:variant>
      <vt:variant>
        <vt:i4>1245233</vt:i4>
      </vt:variant>
      <vt:variant>
        <vt:i4>47</vt:i4>
      </vt:variant>
      <vt:variant>
        <vt:i4>0</vt:i4>
      </vt:variant>
      <vt:variant>
        <vt:i4>5</vt:i4>
      </vt:variant>
      <vt:variant>
        <vt:lpwstr/>
      </vt:variant>
      <vt:variant>
        <vt:lpwstr>_Toc381175486</vt:lpwstr>
      </vt:variant>
      <vt:variant>
        <vt:i4>1245233</vt:i4>
      </vt:variant>
      <vt:variant>
        <vt:i4>41</vt:i4>
      </vt:variant>
      <vt:variant>
        <vt:i4>0</vt:i4>
      </vt:variant>
      <vt:variant>
        <vt:i4>5</vt:i4>
      </vt:variant>
      <vt:variant>
        <vt:lpwstr/>
      </vt:variant>
      <vt:variant>
        <vt:lpwstr>_Toc381175485</vt:lpwstr>
      </vt:variant>
      <vt:variant>
        <vt:i4>1245233</vt:i4>
      </vt:variant>
      <vt:variant>
        <vt:i4>35</vt:i4>
      </vt:variant>
      <vt:variant>
        <vt:i4>0</vt:i4>
      </vt:variant>
      <vt:variant>
        <vt:i4>5</vt:i4>
      </vt:variant>
      <vt:variant>
        <vt:lpwstr/>
      </vt:variant>
      <vt:variant>
        <vt:lpwstr>_Toc381175484</vt:lpwstr>
      </vt:variant>
      <vt:variant>
        <vt:i4>1245233</vt:i4>
      </vt:variant>
      <vt:variant>
        <vt:i4>29</vt:i4>
      </vt:variant>
      <vt:variant>
        <vt:i4>0</vt:i4>
      </vt:variant>
      <vt:variant>
        <vt:i4>5</vt:i4>
      </vt:variant>
      <vt:variant>
        <vt:lpwstr/>
      </vt:variant>
      <vt:variant>
        <vt:lpwstr>_Toc381175483</vt:lpwstr>
      </vt:variant>
      <vt:variant>
        <vt:i4>1245233</vt:i4>
      </vt:variant>
      <vt:variant>
        <vt:i4>23</vt:i4>
      </vt:variant>
      <vt:variant>
        <vt:i4>0</vt:i4>
      </vt:variant>
      <vt:variant>
        <vt:i4>5</vt:i4>
      </vt:variant>
      <vt:variant>
        <vt:lpwstr/>
      </vt:variant>
      <vt:variant>
        <vt:lpwstr>_Toc381175482</vt:lpwstr>
      </vt:variant>
      <vt:variant>
        <vt:i4>1245233</vt:i4>
      </vt:variant>
      <vt:variant>
        <vt:i4>17</vt:i4>
      </vt:variant>
      <vt:variant>
        <vt:i4>0</vt:i4>
      </vt:variant>
      <vt:variant>
        <vt:i4>5</vt:i4>
      </vt:variant>
      <vt:variant>
        <vt:lpwstr/>
      </vt:variant>
      <vt:variant>
        <vt:lpwstr>_Toc381175481</vt:lpwstr>
      </vt:variant>
      <vt:variant>
        <vt:i4>1245233</vt:i4>
      </vt:variant>
      <vt:variant>
        <vt:i4>11</vt:i4>
      </vt:variant>
      <vt:variant>
        <vt:i4>0</vt:i4>
      </vt:variant>
      <vt:variant>
        <vt:i4>5</vt:i4>
      </vt:variant>
      <vt:variant>
        <vt:lpwstr/>
      </vt:variant>
      <vt:variant>
        <vt:lpwstr>_Toc381175480</vt:lpwstr>
      </vt:variant>
      <vt:variant>
        <vt:i4>1835057</vt:i4>
      </vt:variant>
      <vt:variant>
        <vt:i4>5</vt:i4>
      </vt:variant>
      <vt:variant>
        <vt:i4>0</vt:i4>
      </vt:variant>
      <vt:variant>
        <vt:i4>5</vt:i4>
      </vt:variant>
      <vt:variant>
        <vt:lpwstr/>
      </vt:variant>
      <vt:variant>
        <vt:lpwstr>_Toc381175479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Expresiones Regulares en Clientix</dc:title>
  <dc:subject/>
  <dc:creator>Carlos Jose Ramirez Divo</dc:creator>
  <cp:keywords/>
  <dc:description/>
  <cp:lastModifiedBy>Carlos Jose Ramirez</cp:lastModifiedBy>
  <cp:revision>28</cp:revision>
  <cp:lastPrinted>2018-10-08T16:25:00Z</cp:lastPrinted>
  <dcterms:created xsi:type="dcterms:W3CDTF">2018-09-23T22:50:00Z</dcterms:created>
  <dcterms:modified xsi:type="dcterms:W3CDTF">2018-10-08T16:25:00Z</dcterms:modified>
</cp:coreProperties>
</file>